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0ACE3" w14:textId="1C65DCEF" w:rsidR="00E90E49" w:rsidRPr="00B530F6" w:rsidRDefault="00E90E49" w:rsidP="00E35559">
      <w:pPr>
        <w:pStyle w:val="3GPPHeader"/>
        <w:spacing w:after="60"/>
        <w:rPr>
          <w:sz w:val="32"/>
          <w:szCs w:val="32"/>
        </w:rPr>
      </w:pPr>
      <w:r w:rsidRPr="00B530F6">
        <w:t>3GPP TSG-RAN WG</w:t>
      </w:r>
      <w:r w:rsidR="008F1C4E" w:rsidRPr="00B530F6">
        <w:t>1</w:t>
      </w:r>
      <w:r w:rsidRPr="00B530F6">
        <w:t xml:space="preserve"> </w:t>
      </w:r>
      <w:r w:rsidR="008F1C4E" w:rsidRPr="00B530F6">
        <w:t xml:space="preserve">Meeting </w:t>
      </w:r>
      <w:r w:rsidRPr="00B530F6">
        <w:t>#</w:t>
      </w:r>
      <w:r w:rsidR="008B2163" w:rsidRPr="00B530F6">
        <w:t>10</w:t>
      </w:r>
      <w:r w:rsidR="00A00CAE">
        <w:t>2</w:t>
      </w:r>
      <w:r w:rsidR="00A3178E" w:rsidRPr="00B530F6">
        <w:t>-e</w:t>
      </w:r>
      <w:r w:rsidRPr="00B530F6">
        <w:tab/>
      </w:r>
      <w:r w:rsidR="00705B35" w:rsidRPr="00705B35">
        <w:rPr>
          <w:sz w:val="32"/>
          <w:szCs w:val="32"/>
        </w:rPr>
        <w:t>R1-200</w:t>
      </w:r>
      <w:r w:rsidR="00A00CAE">
        <w:rPr>
          <w:sz w:val="32"/>
          <w:szCs w:val="32"/>
        </w:rPr>
        <w:t>6689</w:t>
      </w:r>
    </w:p>
    <w:p w14:paraId="19054C72" w14:textId="40BA1102" w:rsidR="00E90E49" w:rsidRPr="00CE0424" w:rsidRDefault="00A00CAE" w:rsidP="00311702">
      <w:pPr>
        <w:pStyle w:val="3GPPHeader"/>
      </w:pPr>
      <w:r w:rsidRPr="00A00CAE">
        <w:t>e-Meeting, August 17th – 28th, 2020</w:t>
      </w:r>
    </w:p>
    <w:p w14:paraId="7B526BEE" w14:textId="77777777" w:rsidR="00E90E49" w:rsidRPr="00CE0424" w:rsidRDefault="00E90E49" w:rsidP="00357380">
      <w:pPr>
        <w:pStyle w:val="3GPPHeader"/>
      </w:pPr>
    </w:p>
    <w:p w14:paraId="24038458" w14:textId="41825B3D" w:rsidR="00E90E49" w:rsidRPr="002D423E" w:rsidRDefault="00E90E49" w:rsidP="00311702">
      <w:pPr>
        <w:pStyle w:val="3GPPHeader"/>
        <w:rPr>
          <w:sz w:val="22"/>
          <w:szCs w:val="22"/>
        </w:rPr>
      </w:pPr>
      <w:r w:rsidRPr="002D423E">
        <w:rPr>
          <w:sz w:val="22"/>
          <w:szCs w:val="22"/>
        </w:rPr>
        <w:t>Agenda Item:</w:t>
      </w:r>
      <w:r w:rsidRPr="002D423E">
        <w:rPr>
          <w:sz w:val="22"/>
          <w:szCs w:val="22"/>
        </w:rPr>
        <w:tab/>
      </w:r>
      <w:r w:rsidR="00312669" w:rsidRPr="002D423E">
        <w:rPr>
          <w:sz w:val="22"/>
          <w:szCs w:val="22"/>
        </w:rPr>
        <w:t>7.2.6</w:t>
      </w:r>
    </w:p>
    <w:p w14:paraId="35F8F99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B8CC71D" w14:textId="2D06DCF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00CAE" w:rsidRPr="00A00CAE">
        <w:rPr>
          <w:sz w:val="22"/>
          <w:szCs w:val="22"/>
        </w:rPr>
        <w:t>Remaining issues on multi-DCI based Multi-TRP</w:t>
      </w:r>
    </w:p>
    <w:p w14:paraId="52BF7D86" w14:textId="40F2FB6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31754">
        <w:rPr>
          <w:sz w:val="22"/>
          <w:szCs w:val="22"/>
        </w:rPr>
        <w:t>Discussion</w:t>
      </w:r>
    </w:p>
    <w:p w14:paraId="173F5D4A" w14:textId="1BE2ACEF" w:rsidR="00E90E49" w:rsidRPr="00CE0424" w:rsidRDefault="00E90E49" w:rsidP="00CE0424">
      <w:pPr>
        <w:pStyle w:val="Heading1"/>
      </w:pPr>
      <w:r w:rsidRPr="00CE0424">
        <w:t>Introduction</w:t>
      </w:r>
    </w:p>
    <w:p w14:paraId="74EAB107" w14:textId="4AB857DC" w:rsidR="00B70B5D" w:rsidRDefault="00B70B5D" w:rsidP="00B70B5D">
      <w:r>
        <w:t xml:space="preserve">In this paper we address </w:t>
      </w:r>
      <w:r w:rsidR="00A00CAE">
        <w:t>open issues</w:t>
      </w:r>
      <w:r>
        <w:t xml:space="preserve"> related to </w:t>
      </w:r>
      <w:r w:rsidR="00A00CAE">
        <w:t xml:space="preserve">multi-DCI based </w:t>
      </w:r>
      <w:r>
        <w:t xml:space="preserve">multi-TRP PDSCH transmission. </w:t>
      </w:r>
    </w:p>
    <w:p w14:paraId="2DED23CE" w14:textId="77777777" w:rsidR="00AC6FDE" w:rsidRDefault="00AC6FDE" w:rsidP="00CE0424">
      <w:pPr>
        <w:pStyle w:val="Heading1"/>
      </w:pPr>
      <w:bookmarkStart w:id="0" w:name="_Ref178064866"/>
      <w:r>
        <w:t>Discussion</w:t>
      </w:r>
    </w:p>
    <w:p w14:paraId="6A964EE1" w14:textId="22FBB8CC" w:rsidR="004000E8" w:rsidRDefault="00B67D91" w:rsidP="00AC6FDE">
      <w:pPr>
        <w:pStyle w:val="Heading2"/>
      </w:pPr>
      <w:r>
        <w:t>PDCCH monitoring priority based on QCL-</w:t>
      </w:r>
      <w:proofErr w:type="spellStart"/>
      <w:r>
        <w:t>TypeD</w:t>
      </w:r>
      <w:proofErr w:type="spellEnd"/>
      <w:r>
        <w:t xml:space="preserve"> for multi-DCI based M-TRP</w:t>
      </w:r>
      <w:bookmarkEnd w:id="0"/>
    </w:p>
    <w:p w14:paraId="1FDCA876" w14:textId="5A0B6F69" w:rsidR="00047C3C" w:rsidRDefault="00417463" w:rsidP="00417463">
      <w:pPr>
        <w:jc w:val="both"/>
        <w:rPr>
          <w:lang w:val="en-GB" w:eastAsia="ja-JP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90A255D" wp14:editId="03BDE551">
                <wp:simplePos x="0" y="0"/>
                <wp:positionH relativeFrom="margin">
                  <wp:align>right</wp:align>
                </wp:positionH>
                <wp:positionV relativeFrom="paragraph">
                  <wp:posOffset>715645</wp:posOffset>
                </wp:positionV>
                <wp:extent cx="6078220" cy="1404620"/>
                <wp:effectExtent l="0" t="0" r="17780" b="1079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899FCE" w14:textId="1B24A779" w:rsidR="00417463" w:rsidRDefault="00417463" w:rsidP="00417463">
                            <w:pPr>
                              <w:pStyle w:val="03Proposal"/>
                            </w:pPr>
                            <w:r>
                              <w:t>Offline proposal a-11: For the PDCCH monitoring priority rule based QCL-</w:t>
                            </w:r>
                            <w:proofErr w:type="spellStart"/>
                            <w:r>
                              <w:t>TypeD</w:t>
                            </w:r>
                            <w:proofErr w:type="spellEnd"/>
                            <w:r>
                              <w:t xml:space="preserve"> in multi-DCI based M-TRP, down-select from:</w:t>
                            </w:r>
                          </w:p>
                          <w:p w14:paraId="3AC45251" w14:textId="77777777" w:rsidR="00417463" w:rsidRDefault="00417463" w:rsidP="00417463">
                            <w:pPr>
                              <w:pStyle w:val="03Proposal"/>
                              <w:numPr>
                                <w:ilvl w:val="0"/>
                                <w:numId w:val="44"/>
                              </w:numPr>
                            </w:pPr>
                            <w:r>
                              <w:t>Alt1: do not support simultaneous reception of PDCCHs with different QCL-</w:t>
                            </w:r>
                            <w:proofErr w:type="spellStart"/>
                            <w:r>
                              <w:t>TypeDs</w:t>
                            </w:r>
                            <w:proofErr w:type="spellEnd"/>
                            <w:r>
                              <w:t xml:space="preserve"> and no Spec change</w:t>
                            </w:r>
                          </w:p>
                          <w:p w14:paraId="1896B4E9" w14:textId="77777777" w:rsidR="00417463" w:rsidRDefault="00417463" w:rsidP="00417463">
                            <w:pPr>
                              <w:pStyle w:val="03Proposal"/>
                              <w:numPr>
                                <w:ilvl w:val="0"/>
                                <w:numId w:val="44"/>
                              </w:numPr>
                            </w:pPr>
                            <w:r>
                              <w:t>Alt2: for UE capable of two simultaneous QCL-</w:t>
                            </w:r>
                            <w:proofErr w:type="spellStart"/>
                            <w:r>
                              <w:t>TypeD</w:t>
                            </w:r>
                            <w:proofErr w:type="spellEnd"/>
                            <w:r>
                              <w:t xml:space="preserve">, apply the priority rule within CORESETs with same CORESETPoolIndex.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90A255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7.4pt;margin-top:56.35pt;width:478.6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">
                <v:textbox style="mso-fit-shape-to-text:t">
                  <w:txbxContent>
                    <w:p w14:paraId="00899FCE" w14:textId="1B24A779" w:rsidR="00417463" w:rsidRDefault="00417463" w:rsidP="00417463">
                      <w:pPr>
                        <w:pStyle w:val="03Proposal"/>
                      </w:pPr>
                      <w:r>
                        <w:t>Offline proposal a-11: For the PDCCH monitoring priority rule based QCL-</w:t>
                      </w:r>
                      <w:proofErr w:type="spellStart"/>
                      <w:r>
                        <w:t>TypeD</w:t>
                      </w:r>
                      <w:proofErr w:type="spellEnd"/>
                      <w:r>
                        <w:t xml:space="preserve"> in multi-DCI based M-TRP, down-select from:</w:t>
                      </w:r>
                    </w:p>
                    <w:p w14:paraId="3AC45251" w14:textId="77777777" w:rsidR="00417463" w:rsidRDefault="00417463" w:rsidP="00417463">
                      <w:pPr>
                        <w:pStyle w:val="03Proposal"/>
                        <w:numPr>
                          <w:ilvl w:val="0"/>
                          <w:numId w:val="44"/>
                        </w:numPr>
                      </w:pPr>
                      <w:r>
                        <w:t>Alt1: do not support simultaneous reception of PDCCHs with different QCL-</w:t>
                      </w:r>
                      <w:proofErr w:type="spellStart"/>
                      <w:r>
                        <w:t>TypeDs</w:t>
                      </w:r>
                      <w:proofErr w:type="spellEnd"/>
                      <w:r>
                        <w:t xml:space="preserve"> and no Spec change</w:t>
                      </w:r>
                    </w:p>
                    <w:p w14:paraId="1896B4E9" w14:textId="77777777" w:rsidR="00417463" w:rsidRDefault="00417463" w:rsidP="00417463">
                      <w:pPr>
                        <w:pStyle w:val="03Proposal"/>
                        <w:numPr>
                          <w:ilvl w:val="0"/>
                          <w:numId w:val="44"/>
                        </w:numPr>
                      </w:pPr>
                      <w:r>
                        <w:t>Alt2: for UE capable of two simultaneous QCL-</w:t>
                      </w:r>
                      <w:proofErr w:type="spellStart"/>
                      <w:r>
                        <w:t>TypeD</w:t>
                      </w:r>
                      <w:proofErr w:type="spellEnd"/>
                      <w:r>
                        <w:t xml:space="preserve">, apply the priority rule within CORESETs with same CORESETPoolIndex.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47C3C">
        <w:rPr>
          <w:lang w:val="en-GB" w:eastAsia="ja-JP"/>
        </w:rPr>
        <w:t>In the FL summary from RAN1</w:t>
      </w:r>
      <w:r w:rsidR="00F17DC5">
        <w:rPr>
          <w:lang w:val="en-GB" w:eastAsia="ja-JP"/>
        </w:rPr>
        <w:t>#101-e, the issue of PDCCH monitoring priority based on QCL-</w:t>
      </w:r>
      <w:proofErr w:type="spellStart"/>
      <w:r w:rsidR="00F17DC5">
        <w:rPr>
          <w:lang w:val="en-GB" w:eastAsia="ja-JP"/>
        </w:rPr>
        <w:t>TypeD</w:t>
      </w:r>
      <w:proofErr w:type="spellEnd"/>
      <w:r w:rsidR="00F17DC5">
        <w:rPr>
          <w:lang w:val="en-GB" w:eastAsia="ja-JP"/>
        </w:rPr>
        <w:t xml:space="preserve"> for multi-DCI based M-TRP was discussed.</w:t>
      </w:r>
      <w:r w:rsidR="00B67D91">
        <w:rPr>
          <w:lang w:val="en-GB" w:eastAsia="ja-JP"/>
        </w:rPr>
        <w:t xml:space="preserve">  According to the current specification in TS 38.213 (see Section 10.1), simultaneous reception of PDCCHs using different QCL-</w:t>
      </w:r>
      <w:proofErr w:type="spellStart"/>
      <w:r w:rsidR="00B67D91">
        <w:rPr>
          <w:lang w:val="en-GB" w:eastAsia="ja-JP"/>
        </w:rPr>
        <w:t>TypeD</w:t>
      </w:r>
      <w:proofErr w:type="spellEnd"/>
      <w:r w:rsidR="00B67D91">
        <w:rPr>
          <w:lang w:val="en-GB" w:eastAsia="ja-JP"/>
        </w:rPr>
        <w:t xml:space="preserve"> is not possible.  </w:t>
      </w:r>
      <w:r>
        <w:rPr>
          <w:lang w:val="en-GB" w:eastAsia="ja-JP"/>
        </w:rPr>
        <w:t>The following alternatives were proposed in the FL summary [1]:</w:t>
      </w:r>
    </w:p>
    <w:p w14:paraId="6646D1EC" w14:textId="19EAA6BD" w:rsidR="00417463" w:rsidRDefault="00417463" w:rsidP="00047C3C">
      <w:pPr>
        <w:rPr>
          <w:lang w:val="en-GB" w:eastAsia="ja-JP"/>
        </w:rPr>
      </w:pPr>
    </w:p>
    <w:p w14:paraId="01714CC5" w14:textId="474A0281" w:rsidR="00B67D91" w:rsidRDefault="00417463" w:rsidP="00417463">
      <w:pPr>
        <w:jc w:val="both"/>
      </w:pPr>
      <w:r>
        <w:t>Since simultaneous reception of PDSCH will be supported for multi-DCI based multi-TRP as a UE capability, we think it is beneficial if the multi-DCI UEs with this capability can also simultaneously receive PDCCH.  Hence, we make the following proposal:</w:t>
      </w:r>
      <w:r w:rsidR="00B67D91" w:rsidRPr="00523743">
        <w:t xml:space="preserve"> </w:t>
      </w:r>
    </w:p>
    <w:p w14:paraId="582248F9" w14:textId="1EB2D875" w:rsidR="00417463" w:rsidRDefault="00417463" w:rsidP="00417463">
      <w:pPr>
        <w:pStyle w:val="Proposal"/>
      </w:pPr>
      <w:bookmarkStart w:id="1" w:name="_Toc47737254"/>
      <w:r>
        <w:t>For the PDCCH monitoring priority rule based QCL-</w:t>
      </w:r>
      <w:proofErr w:type="spellStart"/>
      <w:r>
        <w:t>TypeD</w:t>
      </w:r>
      <w:proofErr w:type="spellEnd"/>
      <w:r>
        <w:t xml:space="preserve"> in multi-DCI based M-TRP</w:t>
      </w:r>
      <w:r>
        <w:t xml:space="preserve">, </w:t>
      </w:r>
      <w:r>
        <w:t>apply the priority rule within CORESETs with same CORESETPoolIndex</w:t>
      </w:r>
      <w:r>
        <w:t xml:space="preserve"> for a UE capable of two simultaneous QCL-</w:t>
      </w:r>
      <w:proofErr w:type="spellStart"/>
      <w:r>
        <w:t>TypeD</w:t>
      </w:r>
      <w:proofErr w:type="spellEnd"/>
      <w:r w:rsidRPr="00A04F49">
        <w:t>.</w:t>
      </w:r>
      <w:bookmarkEnd w:id="1"/>
    </w:p>
    <w:p w14:paraId="4E26C91C" w14:textId="77777777" w:rsidR="00AC6FDE" w:rsidRDefault="00AC6FDE" w:rsidP="00AC6FDE">
      <w:pPr>
        <w:pStyle w:val="Proposal"/>
        <w:numPr>
          <w:ilvl w:val="0"/>
          <w:numId w:val="0"/>
        </w:numPr>
      </w:pPr>
    </w:p>
    <w:p w14:paraId="1B424A77" w14:textId="77777777" w:rsidR="000E3E8F" w:rsidRPr="00CE0424" w:rsidRDefault="000E3E8F" w:rsidP="000E3E8F">
      <w:pPr>
        <w:pStyle w:val="Heading1"/>
      </w:pPr>
      <w:r w:rsidRPr="00CE0424">
        <w:t>Conclusion</w:t>
      </w:r>
    </w:p>
    <w:p w14:paraId="78D0F787" w14:textId="77777777" w:rsidR="000E3E8F" w:rsidRPr="00112174" w:rsidRDefault="000E3E8F" w:rsidP="000E3E8F">
      <w:pPr>
        <w:pStyle w:val="BodyText"/>
      </w:pPr>
      <w:r w:rsidRPr="00112174">
        <w:t>Based on the discussion in the previous sections we propose the following:</w:t>
      </w:r>
    </w:p>
    <w:bookmarkStart w:id="2" w:name="_GoBack"/>
    <w:bookmarkEnd w:id="2"/>
    <w:p w14:paraId="230D2884" w14:textId="77777777" w:rsidR="00AC6FDE" w:rsidRDefault="000E3E8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US"/>
        </w:rPr>
      </w:pPr>
      <w:r>
        <w:rPr>
          <w:b w:val="0"/>
          <w:bCs/>
        </w:rPr>
        <w:lastRenderedPageBreak/>
        <w:fldChar w:fldCharType="begin"/>
      </w:r>
      <w:r w:rsidRPr="00112174"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47737254" w:history="1">
        <w:r w:rsidR="00AC6FDE" w:rsidRPr="001B1968">
          <w:rPr>
            <w:rStyle w:val="Hyperlink"/>
            <w:noProof/>
          </w:rPr>
          <w:t>Proposal 1</w:t>
        </w:r>
        <w:r w:rsidR="00AC6FD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US"/>
          </w:rPr>
          <w:tab/>
        </w:r>
        <w:r w:rsidR="00AC6FDE" w:rsidRPr="001B1968">
          <w:rPr>
            <w:rStyle w:val="Hyperlink"/>
            <w:noProof/>
          </w:rPr>
          <w:t>For the PDCCH monitoring priority rule based QCL-TypeD in multi-DCI based M-TRP, apply the priority rule within CORESETs with same CORESETPoolIndex for a UE capable of two simultaneous QCL-TypeD.</w:t>
        </w:r>
      </w:hyperlink>
    </w:p>
    <w:p w14:paraId="36F78EA1" w14:textId="4AD820BA" w:rsidR="000E3E8F" w:rsidRPr="00112174" w:rsidRDefault="000E3E8F" w:rsidP="000E3E8F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112174">
        <w:rPr>
          <w:b/>
          <w:bCs/>
        </w:rPr>
        <w:t xml:space="preserve"> </w:t>
      </w:r>
    </w:p>
    <w:p w14:paraId="630E19F6" w14:textId="77777777" w:rsidR="000E3E8F" w:rsidRPr="00CE0424" w:rsidRDefault="000E3E8F" w:rsidP="000E3E8F">
      <w:pPr>
        <w:pStyle w:val="Heading1"/>
      </w:pPr>
      <w:bookmarkStart w:id="3" w:name="_In-sequence_SDU_delivery"/>
      <w:bookmarkEnd w:id="3"/>
      <w:r w:rsidRPr="00CE0424">
        <w:t>References</w:t>
      </w:r>
    </w:p>
    <w:p w14:paraId="0B2C3E75" w14:textId="1A3F5785" w:rsidR="00837DDD" w:rsidRDefault="00837DDD" w:rsidP="00B67D91">
      <w:pPr>
        <w:pStyle w:val="EX"/>
        <w:ind w:left="436" w:hanging="436"/>
        <w:rPr>
          <w:color w:val="000000"/>
        </w:rPr>
      </w:pPr>
      <w:r w:rsidRPr="0048482F">
        <w:rPr>
          <w:color w:val="000000"/>
        </w:rPr>
        <w:t>[1]</w:t>
      </w:r>
      <w:r w:rsidRPr="0048482F">
        <w:rPr>
          <w:color w:val="000000"/>
        </w:rPr>
        <w:tab/>
      </w:r>
      <w:r w:rsidR="00B67D91">
        <w:rPr>
          <w:rFonts w:eastAsia="SimSun"/>
          <w:sz w:val="22"/>
          <w:lang w:eastAsia="zh-CN"/>
        </w:rPr>
        <w:t>R1-2004719</w:t>
      </w:r>
      <w:r w:rsidR="00B67D91">
        <w:rPr>
          <w:rFonts w:eastAsia="SimSun"/>
          <w:sz w:val="22"/>
          <w:lang w:eastAsia="zh-CN"/>
        </w:rPr>
        <w:t xml:space="preserve">, </w:t>
      </w:r>
      <w:r w:rsidR="00B67D91">
        <w:rPr>
          <w:rFonts w:eastAsia="SimSun"/>
          <w:sz w:val="22"/>
          <w:lang w:eastAsia="zh-CN"/>
        </w:rPr>
        <w:t>FL summary #2 for Multi-TRP/Panel Transmission</w:t>
      </w:r>
      <w:r w:rsidR="00B67D91">
        <w:rPr>
          <w:rFonts w:eastAsia="SimSun"/>
          <w:sz w:val="22"/>
          <w:lang w:eastAsia="zh-CN"/>
        </w:rPr>
        <w:t>, RAN1 #101-e, May 25</w:t>
      </w:r>
      <w:r w:rsidR="00B67D91" w:rsidRPr="00B67D91">
        <w:rPr>
          <w:rFonts w:eastAsia="SimSun"/>
          <w:sz w:val="22"/>
          <w:vertAlign w:val="superscript"/>
          <w:lang w:eastAsia="zh-CN"/>
        </w:rPr>
        <w:t>th</w:t>
      </w:r>
      <w:r w:rsidR="00B67D91">
        <w:rPr>
          <w:rFonts w:eastAsia="SimSun"/>
          <w:sz w:val="22"/>
          <w:lang w:eastAsia="zh-CN"/>
        </w:rPr>
        <w:t xml:space="preserve"> – June 5</w:t>
      </w:r>
      <w:r w:rsidR="00B67D91" w:rsidRPr="00B67D91">
        <w:rPr>
          <w:rFonts w:eastAsia="SimSun"/>
          <w:sz w:val="22"/>
          <w:vertAlign w:val="superscript"/>
          <w:lang w:eastAsia="zh-CN"/>
        </w:rPr>
        <w:t>th</w:t>
      </w:r>
      <w:r w:rsidR="00B67D91">
        <w:rPr>
          <w:rFonts w:eastAsia="SimSun"/>
          <w:sz w:val="22"/>
          <w:lang w:eastAsia="zh-CN"/>
        </w:rPr>
        <w:t>, 2020.</w:t>
      </w:r>
    </w:p>
    <w:p w14:paraId="44A62D6F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3C7C3" w14:textId="77777777" w:rsidR="00666F94" w:rsidRDefault="00666F94">
      <w:r>
        <w:separator/>
      </w:r>
    </w:p>
  </w:endnote>
  <w:endnote w:type="continuationSeparator" w:id="0">
    <w:p w14:paraId="7979C4B3" w14:textId="77777777" w:rsidR="00666F94" w:rsidRDefault="00666F94">
      <w:r>
        <w:continuationSeparator/>
      </w:r>
    </w:p>
  </w:endnote>
  <w:endnote w:type="continuationNotice" w:id="1">
    <w:p w14:paraId="60823E65" w14:textId="77777777" w:rsidR="00666F94" w:rsidRDefault="00666F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7CAED" w14:textId="77777777" w:rsidR="00047C3C" w:rsidRDefault="00047C3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359482" w14:textId="77777777" w:rsidR="00666F94" w:rsidRDefault="00666F94">
      <w:r>
        <w:separator/>
      </w:r>
    </w:p>
  </w:footnote>
  <w:footnote w:type="continuationSeparator" w:id="0">
    <w:p w14:paraId="39D7C3C6" w14:textId="77777777" w:rsidR="00666F94" w:rsidRDefault="00666F94">
      <w:r>
        <w:continuationSeparator/>
      </w:r>
    </w:p>
  </w:footnote>
  <w:footnote w:type="continuationNotice" w:id="1">
    <w:p w14:paraId="7B130ABC" w14:textId="77777777" w:rsidR="00666F94" w:rsidRDefault="00666F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D0804" w14:textId="77777777" w:rsidR="00047C3C" w:rsidRDefault="00047C3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B546E5"/>
    <w:multiLevelType w:val="hybridMultilevel"/>
    <w:tmpl w:val="DBBC4D30"/>
    <w:lvl w:ilvl="0" w:tplc="AF70FD9E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19F5935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AF75044"/>
    <w:multiLevelType w:val="hybridMultilevel"/>
    <w:tmpl w:val="EA9CE4EE"/>
    <w:lvl w:ilvl="0" w:tplc="04090003">
      <w:start w:val="1"/>
      <w:numFmt w:val="bullet"/>
      <w:lvlText w:val="o"/>
      <w:lvlJc w:val="left"/>
      <w:pPr>
        <w:ind w:left="206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7" w15:restartNumberingAfterBreak="0">
    <w:nsid w:val="0B240FA4"/>
    <w:multiLevelType w:val="hybridMultilevel"/>
    <w:tmpl w:val="830C0488"/>
    <w:lvl w:ilvl="0" w:tplc="4E5CA9E4">
      <w:numFmt w:val="bullet"/>
      <w:lvlText w:val="-"/>
      <w:lvlJc w:val="left"/>
      <w:pPr>
        <w:ind w:left="1495" w:hanging="36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C0F1ADC"/>
    <w:multiLevelType w:val="hybridMultilevel"/>
    <w:tmpl w:val="5D5046F2"/>
    <w:lvl w:ilvl="0" w:tplc="04090003">
      <w:start w:val="1"/>
      <w:numFmt w:val="bullet"/>
      <w:lvlText w:val="o"/>
      <w:lvlJc w:val="left"/>
      <w:pPr>
        <w:ind w:left="41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7A93C68"/>
    <w:multiLevelType w:val="multilevel"/>
    <w:tmpl w:val="AD669C9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3762EF"/>
    <w:multiLevelType w:val="hybridMultilevel"/>
    <w:tmpl w:val="51FCC098"/>
    <w:lvl w:ilvl="0" w:tplc="04090001">
      <w:start w:val="1"/>
      <w:numFmt w:val="bullet"/>
      <w:lvlText w:val=""/>
      <w:lvlJc w:val="left"/>
      <w:pPr>
        <w:ind w:left="18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8D33745"/>
    <w:multiLevelType w:val="hybridMultilevel"/>
    <w:tmpl w:val="3306F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2ECA4BF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4E5CA9E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MS Mincho" w:hAnsi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1E651A3"/>
    <w:multiLevelType w:val="hybridMultilevel"/>
    <w:tmpl w:val="67382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FF024F"/>
    <w:multiLevelType w:val="hybridMultilevel"/>
    <w:tmpl w:val="5BF07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771775"/>
    <w:multiLevelType w:val="hybridMultilevel"/>
    <w:tmpl w:val="1DBE708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3234C2"/>
    <w:multiLevelType w:val="hybridMultilevel"/>
    <w:tmpl w:val="59B4CA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F465E2"/>
    <w:multiLevelType w:val="multilevel"/>
    <w:tmpl w:val="54F465E2"/>
    <w:lvl w:ilvl="0">
      <w:start w:val="201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6619D9"/>
    <w:multiLevelType w:val="hybridMultilevel"/>
    <w:tmpl w:val="A17CAA24"/>
    <w:lvl w:ilvl="0" w:tplc="04090001">
      <w:start w:val="1"/>
      <w:numFmt w:val="bullet"/>
      <w:lvlText w:val=""/>
      <w:lvlJc w:val="left"/>
      <w:pPr>
        <w:ind w:left="4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4" w15:restartNumberingAfterBreak="0">
    <w:nsid w:val="5A6D5B3D"/>
    <w:multiLevelType w:val="hybridMultilevel"/>
    <w:tmpl w:val="432A15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E5CA9E4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FFA31C7"/>
    <w:multiLevelType w:val="hybridMultilevel"/>
    <w:tmpl w:val="25185F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11B06BF"/>
    <w:multiLevelType w:val="hybridMultilevel"/>
    <w:tmpl w:val="E01C4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E151FF"/>
    <w:multiLevelType w:val="hybridMultilevel"/>
    <w:tmpl w:val="B668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187089E"/>
    <w:multiLevelType w:val="hybridMultilevel"/>
    <w:tmpl w:val="9820A9B4"/>
    <w:lvl w:ilvl="0" w:tplc="FB1E32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5FF0A3F"/>
    <w:multiLevelType w:val="hybridMultilevel"/>
    <w:tmpl w:val="64DA61C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7"/>
  </w:num>
  <w:num w:numId="3">
    <w:abstractNumId w:val="20"/>
  </w:num>
  <w:num w:numId="4">
    <w:abstractNumId w:val="21"/>
  </w:num>
  <w:num w:numId="5">
    <w:abstractNumId w:val="16"/>
  </w:num>
  <w:num w:numId="6">
    <w:abstractNumId w:val="24"/>
  </w:num>
  <w:num w:numId="7">
    <w:abstractNumId w:val="32"/>
  </w:num>
  <w:num w:numId="8">
    <w:abstractNumId w:val="17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30"/>
  </w:num>
  <w:num w:numId="15">
    <w:abstractNumId w:val="22"/>
  </w:num>
  <w:num w:numId="16">
    <w:abstractNumId w:val="35"/>
  </w:num>
  <w:num w:numId="17">
    <w:abstractNumId w:val="10"/>
  </w:num>
  <w:num w:numId="18">
    <w:abstractNumId w:val="11"/>
  </w:num>
  <w:num w:numId="19">
    <w:abstractNumId w:val="8"/>
  </w:num>
  <w:num w:numId="20">
    <w:abstractNumId w:val="41"/>
  </w:num>
  <w:num w:numId="21">
    <w:abstractNumId w:val="18"/>
  </w:num>
  <w:num w:numId="22">
    <w:abstractNumId w:val="39"/>
  </w:num>
  <w:num w:numId="23">
    <w:abstractNumId w:val="26"/>
  </w:num>
  <w:num w:numId="24">
    <w:abstractNumId w:val="19"/>
  </w:num>
  <w:num w:numId="25">
    <w:abstractNumId w:val="38"/>
  </w:num>
  <w:num w:numId="26">
    <w:abstractNumId w:val="12"/>
  </w:num>
  <w:num w:numId="27">
    <w:abstractNumId w:val="14"/>
  </w:num>
  <w:num w:numId="28">
    <w:abstractNumId w:val="25"/>
  </w:num>
  <w:num w:numId="29">
    <w:abstractNumId w:val="34"/>
  </w:num>
  <w:num w:numId="30">
    <w:abstractNumId w:val="40"/>
  </w:num>
  <w:num w:numId="31">
    <w:abstractNumId w:val="15"/>
  </w:num>
  <w:num w:numId="32">
    <w:abstractNumId w:val="3"/>
  </w:num>
  <w:num w:numId="33">
    <w:abstractNumId w:val="42"/>
  </w:num>
  <w:num w:numId="34">
    <w:abstractNumId w:val="23"/>
  </w:num>
  <w:num w:numId="35">
    <w:abstractNumId w:val="4"/>
  </w:num>
  <w:num w:numId="36">
    <w:abstractNumId w:val="37"/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6"/>
  </w:num>
  <w:num w:numId="40">
    <w:abstractNumId w:val="9"/>
  </w:num>
  <w:num w:numId="41">
    <w:abstractNumId w:val="28"/>
  </w:num>
  <w:num w:numId="42">
    <w:abstractNumId w:val="6"/>
  </w:num>
  <w:num w:numId="43">
    <w:abstractNumId w:val="7"/>
  </w:num>
  <w:num w:numId="44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AA"/>
    <w:rsid w:val="000006E1"/>
    <w:rsid w:val="00002A37"/>
    <w:rsid w:val="0000564C"/>
    <w:rsid w:val="00005E92"/>
    <w:rsid w:val="00006446"/>
    <w:rsid w:val="00006896"/>
    <w:rsid w:val="00007CDC"/>
    <w:rsid w:val="00011B28"/>
    <w:rsid w:val="00015D15"/>
    <w:rsid w:val="00016C90"/>
    <w:rsid w:val="000207DD"/>
    <w:rsid w:val="00021CF1"/>
    <w:rsid w:val="00022D87"/>
    <w:rsid w:val="00023ABD"/>
    <w:rsid w:val="0002564D"/>
    <w:rsid w:val="00025D38"/>
    <w:rsid w:val="00025ECA"/>
    <w:rsid w:val="000262A5"/>
    <w:rsid w:val="0003088E"/>
    <w:rsid w:val="000325B8"/>
    <w:rsid w:val="0003362D"/>
    <w:rsid w:val="00034C15"/>
    <w:rsid w:val="00034E93"/>
    <w:rsid w:val="00036319"/>
    <w:rsid w:val="00036BA1"/>
    <w:rsid w:val="000374F3"/>
    <w:rsid w:val="000422E2"/>
    <w:rsid w:val="00042F22"/>
    <w:rsid w:val="000444EF"/>
    <w:rsid w:val="00046734"/>
    <w:rsid w:val="00047BCC"/>
    <w:rsid w:val="00047C32"/>
    <w:rsid w:val="00047C3C"/>
    <w:rsid w:val="00052136"/>
    <w:rsid w:val="00052A07"/>
    <w:rsid w:val="000534E3"/>
    <w:rsid w:val="0005606A"/>
    <w:rsid w:val="00057117"/>
    <w:rsid w:val="000616E7"/>
    <w:rsid w:val="0006487E"/>
    <w:rsid w:val="00065E1A"/>
    <w:rsid w:val="00066205"/>
    <w:rsid w:val="0007744D"/>
    <w:rsid w:val="00077E5F"/>
    <w:rsid w:val="0008036A"/>
    <w:rsid w:val="000815B8"/>
    <w:rsid w:val="00081AE6"/>
    <w:rsid w:val="000855EB"/>
    <w:rsid w:val="00085B52"/>
    <w:rsid w:val="000866F2"/>
    <w:rsid w:val="0009009F"/>
    <w:rsid w:val="000903F9"/>
    <w:rsid w:val="00090861"/>
    <w:rsid w:val="00091557"/>
    <w:rsid w:val="000924C1"/>
    <w:rsid w:val="000924F0"/>
    <w:rsid w:val="00092AC3"/>
    <w:rsid w:val="00093474"/>
    <w:rsid w:val="0009510F"/>
    <w:rsid w:val="000A10B1"/>
    <w:rsid w:val="000A1B7B"/>
    <w:rsid w:val="000A3561"/>
    <w:rsid w:val="000A3740"/>
    <w:rsid w:val="000A44E0"/>
    <w:rsid w:val="000A56F2"/>
    <w:rsid w:val="000A6594"/>
    <w:rsid w:val="000B26A9"/>
    <w:rsid w:val="000B2719"/>
    <w:rsid w:val="000B3A8F"/>
    <w:rsid w:val="000B4AB9"/>
    <w:rsid w:val="000B58C3"/>
    <w:rsid w:val="000B61E9"/>
    <w:rsid w:val="000B7806"/>
    <w:rsid w:val="000C165A"/>
    <w:rsid w:val="000C2E19"/>
    <w:rsid w:val="000C59E5"/>
    <w:rsid w:val="000D0124"/>
    <w:rsid w:val="000D0D07"/>
    <w:rsid w:val="000D4797"/>
    <w:rsid w:val="000D7609"/>
    <w:rsid w:val="000E0527"/>
    <w:rsid w:val="000E1E92"/>
    <w:rsid w:val="000E27B5"/>
    <w:rsid w:val="000E2927"/>
    <w:rsid w:val="000E3E8F"/>
    <w:rsid w:val="000E5CFB"/>
    <w:rsid w:val="000F06D6"/>
    <w:rsid w:val="000F0EB1"/>
    <w:rsid w:val="000F1106"/>
    <w:rsid w:val="000F3BE9"/>
    <w:rsid w:val="000F3F6C"/>
    <w:rsid w:val="000F417A"/>
    <w:rsid w:val="000F6DF3"/>
    <w:rsid w:val="001005FF"/>
    <w:rsid w:val="001054A3"/>
    <w:rsid w:val="001062FB"/>
    <w:rsid w:val="001063E6"/>
    <w:rsid w:val="001064F7"/>
    <w:rsid w:val="00106C41"/>
    <w:rsid w:val="001108C1"/>
    <w:rsid w:val="00111996"/>
    <w:rsid w:val="00113CF4"/>
    <w:rsid w:val="00113F3A"/>
    <w:rsid w:val="001153EA"/>
    <w:rsid w:val="00115643"/>
    <w:rsid w:val="001162B9"/>
    <w:rsid w:val="00116765"/>
    <w:rsid w:val="001219F5"/>
    <w:rsid w:val="00121A20"/>
    <w:rsid w:val="0012377F"/>
    <w:rsid w:val="00124314"/>
    <w:rsid w:val="00126B4A"/>
    <w:rsid w:val="001270F7"/>
    <w:rsid w:val="001279F5"/>
    <w:rsid w:val="00132FD0"/>
    <w:rsid w:val="001344C0"/>
    <w:rsid w:val="001346FA"/>
    <w:rsid w:val="00134E64"/>
    <w:rsid w:val="00135252"/>
    <w:rsid w:val="00137098"/>
    <w:rsid w:val="00137AB5"/>
    <w:rsid w:val="00137CC0"/>
    <w:rsid w:val="00137F0B"/>
    <w:rsid w:val="00142B6C"/>
    <w:rsid w:val="001434E2"/>
    <w:rsid w:val="001505DE"/>
    <w:rsid w:val="00151E23"/>
    <w:rsid w:val="001526E0"/>
    <w:rsid w:val="001551B5"/>
    <w:rsid w:val="001659C1"/>
    <w:rsid w:val="00173A8E"/>
    <w:rsid w:val="0017502C"/>
    <w:rsid w:val="001810F0"/>
    <w:rsid w:val="0018143F"/>
    <w:rsid w:val="00181FF8"/>
    <w:rsid w:val="00190539"/>
    <w:rsid w:val="00190AC1"/>
    <w:rsid w:val="00192369"/>
    <w:rsid w:val="0019341A"/>
    <w:rsid w:val="00193731"/>
    <w:rsid w:val="00197604"/>
    <w:rsid w:val="00197DF9"/>
    <w:rsid w:val="001A1987"/>
    <w:rsid w:val="001A2564"/>
    <w:rsid w:val="001A3400"/>
    <w:rsid w:val="001A6173"/>
    <w:rsid w:val="001A6CBA"/>
    <w:rsid w:val="001B0231"/>
    <w:rsid w:val="001B0D97"/>
    <w:rsid w:val="001B5A5D"/>
    <w:rsid w:val="001B7CCD"/>
    <w:rsid w:val="001B7EA3"/>
    <w:rsid w:val="001C0809"/>
    <w:rsid w:val="001C12CE"/>
    <w:rsid w:val="001C1CE5"/>
    <w:rsid w:val="001C2644"/>
    <w:rsid w:val="001C2841"/>
    <w:rsid w:val="001C3D2A"/>
    <w:rsid w:val="001C48A7"/>
    <w:rsid w:val="001C6E77"/>
    <w:rsid w:val="001D15C5"/>
    <w:rsid w:val="001D51BA"/>
    <w:rsid w:val="001D53E7"/>
    <w:rsid w:val="001D6342"/>
    <w:rsid w:val="001D6512"/>
    <w:rsid w:val="001D6D53"/>
    <w:rsid w:val="001E58E2"/>
    <w:rsid w:val="001E712E"/>
    <w:rsid w:val="001E7AED"/>
    <w:rsid w:val="001E7F03"/>
    <w:rsid w:val="001F3916"/>
    <w:rsid w:val="001F54C5"/>
    <w:rsid w:val="001F576F"/>
    <w:rsid w:val="001F662C"/>
    <w:rsid w:val="001F7074"/>
    <w:rsid w:val="001F70E6"/>
    <w:rsid w:val="00200490"/>
    <w:rsid w:val="00201F3A"/>
    <w:rsid w:val="00203F96"/>
    <w:rsid w:val="002069B2"/>
    <w:rsid w:val="00207FA3"/>
    <w:rsid w:val="00210676"/>
    <w:rsid w:val="002131D7"/>
    <w:rsid w:val="00214DA8"/>
    <w:rsid w:val="00215423"/>
    <w:rsid w:val="002158FA"/>
    <w:rsid w:val="00216382"/>
    <w:rsid w:val="00216ED4"/>
    <w:rsid w:val="00220600"/>
    <w:rsid w:val="002224DB"/>
    <w:rsid w:val="00223454"/>
    <w:rsid w:val="00223FCB"/>
    <w:rsid w:val="002252C3"/>
    <w:rsid w:val="00225C54"/>
    <w:rsid w:val="00226009"/>
    <w:rsid w:val="00227261"/>
    <w:rsid w:val="00230765"/>
    <w:rsid w:val="00230D18"/>
    <w:rsid w:val="002319E4"/>
    <w:rsid w:val="0023226A"/>
    <w:rsid w:val="00233056"/>
    <w:rsid w:val="002343BA"/>
    <w:rsid w:val="002343F5"/>
    <w:rsid w:val="002346FA"/>
    <w:rsid w:val="00235632"/>
    <w:rsid w:val="00235872"/>
    <w:rsid w:val="00241559"/>
    <w:rsid w:val="002435B3"/>
    <w:rsid w:val="00244A14"/>
    <w:rsid w:val="002458EB"/>
    <w:rsid w:val="002500C8"/>
    <w:rsid w:val="00256E4A"/>
    <w:rsid w:val="00257543"/>
    <w:rsid w:val="00260171"/>
    <w:rsid w:val="002617E7"/>
    <w:rsid w:val="00263AA0"/>
    <w:rsid w:val="00264228"/>
    <w:rsid w:val="00264334"/>
    <w:rsid w:val="0026473E"/>
    <w:rsid w:val="00266149"/>
    <w:rsid w:val="00266214"/>
    <w:rsid w:val="002664B9"/>
    <w:rsid w:val="00267C83"/>
    <w:rsid w:val="002702B9"/>
    <w:rsid w:val="0027144F"/>
    <w:rsid w:val="00271813"/>
    <w:rsid w:val="002719A5"/>
    <w:rsid w:val="00271F3A"/>
    <w:rsid w:val="00273278"/>
    <w:rsid w:val="002737F4"/>
    <w:rsid w:val="002805F5"/>
    <w:rsid w:val="00280751"/>
    <w:rsid w:val="00280D16"/>
    <w:rsid w:val="0028162B"/>
    <w:rsid w:val="0028280A"/>
    <w:rsid w:val="00285233"/>
    <w:rsid w:val="00286ACD"/>
    <w:rsid w:val="002875B8"/>
    <w:rsid w:val="00287838"/>
    <w:rsid w:val="002907B5"/>
    <w:rsid w:val="00291683"/>
    <w:rsid w:val="00292EB7"/>
    <w:rsid w:val="0029507F"/>
    <w:rsid w:val="00296227"/>
    <w:rsid w:val="0029649C"/>
    <w:rsid w:val="00296F44"/>
    <w:rsid w:val="0029777D"/>
    <w:rsid w:val="002A055E"/>
    <w:rsid w:val="002A1D4E"/>
    <w:rsid w:val="002A21F2"/>
    <w:rsid w:val="002A2869"/>
    <w:rsid w:val="002B24D6"/>
    <w:rsid w:val="002B2B9A"/>
    <w:rsid w:val="002B5303"/>
    <w:rsid w:val="002B6CDB"/>
    <w:rsid w:val="002C41E6"/>
    <w:rsid w:val="002D071A"/>
    <w:rsid w:val="002D0820"/>
    <w:rsid w:val="002D110B"/>
    <w:rsid w:val="002D19DF"/>
    <w:rsid w:val="002D1B04"/>
    <w:rsid w:val="002D34B2"/>
    <w:rsid w:val="002D423E"/>
    <w:rsid w:val="002D48B0"/>
    <w:rsid w:val="002D5B37"/>
    <w:rsid w:val="002D7637"/>
    <w:rsid w:val="002D77DC"/>
    <w:rsid w:val="002E14FF"/>
    <w:rsid w:val="002E17F2"/>
    <w:rsid w:val="002E46AC"/>
    <w:rsid w:val="002E69FB"/>
    <w:rsid w:val="002E7CAE"/>
    <w:rsid w:val="002F0E94"/>
    <w:rsid w:val="002F13E4"/>
    <w:rsid w:val="002F2771"/>
    <w:rsid w:val="002F37A9"/>
    <w:rsid w:val="002F5609"/>
    <w:rsid w:val="002F5E1D"/>
    <w:rsid w:val="00301CE6"/>
    <w:rsid w:val="003023EF"/>
    <w:rsid w:val="0030256B"/>
    <w:rsid w:val="0030501F"/>
    <w:rsid w:val="00307BA1"/>
    <w:rsid w:val="00311702"/>
    <w:rsid w:val="00311E82"/>
    <w:rsid w:val="00312669"/>
    <w:rsid w:val="00313726"/>
    <w:rsid w:val="00313FD6"/>
    <w:rsid w:val="003143BD"/>
    <w:rsid w:val="00315363"/>
    <w:rsid w:val="00315775"/>
    <w:rsid w:val="0031665C"/>
    <w:rsid w:val="003203ED"/>
    <w:rsid w:val="00322C9F"/>
    <w:rsid w:val="00324D23"/>
    <w:rsid w:val="00324F01"/>
    <w:rsid w:val="003257E6"/>
    <w:rsid w:val="00331457"/>
    <w:rsid w:val="003315B4"/>
    <w:rsid w:val="00331751"/>
    <w:rsid w:val="00334579"/>
    <w:rsid w:val="003347E2"/>
    <w:rsid w:val="00335858"/>
    <w:rsid w:val="00336BDA"/>
    <w:rsid w:val="00340290"/>
    <w:rsid w:val="00340671"/>
    <w:rsid w:val="00342BD7"/>
    <w:rsid w:val="00346DB5"/>
    <w:rsid w:val="003477B1"/>
    <w:rsid w:val="00347CCC"/>
    <w:rsid w:val="00353960"/>
    <w:rsid w:val="00357380"/>
    <w:rsid w:val="003602D9"/>
    <w:rsid w:val="003604CE"/>
    <w:rsid w:val="003618D0"/>
    <w:rsid w:val="00370E47"/>
    <w:rsid w:val="0037245B"/>
    <w:rsid w:val="00373B11"/>
    <w:rsid w:val="003742AC"/>
    <w:rsid w:val="003754C1"/>
    <w:rsid w:val="00377CE1"/>
    <w:rsid w:val="00385BF0"/>
    <w:rsid w:val="003939FF"/>
    <w:rsid w:val="00395B5A"/>
    <w:rsid w:val="00396290"/>
    <w:rsid w:val="003978EE"/>
    <w:rsid w:val="003A12D6"/>
    <w:rsid w:val="003A2223"/>
    <w:rsid w:val="003A2A0F"/>
    <w:rsid w:val="003A45A1"/>
    <w:rsid w:val="003A5B0A"/>
    <w:rsid w:val="003A6BAC"/>
    <w:rsid w:val="003A70A4"/>
    <w:rsid w:val="003A7758"/>
    <w:rsid w:val="003A7D2C"/>
    <w:rsid w:val="003A7EF3"/>
    <w:rsid w:val="003B0FE1"/>
    <w:rsid w:val="003B159C"/>
    <w:rsid w:val="003B18E1"/>
    <w:rsid w:val="003B369F"/>
    <w:rsid w:val="003B36A3"/>
    <w:rsid w:val="003B521E"/>
    <w:rsid w:val="003B5BA4"/>
    <w:rsid w:val="003B64BB"/>
    <w:rsid w:val="003B7505"/>
    <w:rsid w:val="003B7FE5"/>
    <w:rsid w:val="003C11C8"/>
    <w:rsid w:val="003C133D"/>
    <w:rsid w:val="003C2702"/>
    <w:rsid w:val="003C6207"/>
    <w:rsid w:val="003C7806"/>
    <w:rsid w:val="003D0D26"/>
    <w:rsid w:val="003D109F"/>
    <w:rsid w:val="003D2478"/>
    <w:rsid w:val="003D3C45"/>
    <w:rsid w:val="003D4B65"/>
    <w:rsid w:val="003D57D2"/>
    <w:rsid w:val="003D5B1F"/>
    <w:rsid w:val="003E029E"/>
    <w:rsid w:val="003E0953"/>
    <w:rsid w:val="003E0BD7"/>
    <w:rsid w:val="003E15FA"/>
    <w:rsid w:val="003E55E4"/>
    <w:rsid w:val="003E69DE"/>
    <w:rsid w:val="003E74E3"/>
    <w:rsid w:val="003F05C7"/>
    <w:rsid w:val="003F1F7C"/>
    <w:rsid w:val="003F2CD4"/>
    <w:rsid w:val="003F6BBE"/>
    <w:rsid w:val="004000E8"/>
    <w:rsid w:val="00402E2B"/>
    <w:rsid w:val="00404F62"/>
    <w:rsid w:val="0040512B"/>
    <w:rsid w:val="00405CA5"/>
    <w:rsid w:val="00406AA7"/>
    <w:rsid w:val="00407CD3"/>
    <w:rsid w:val="00410134"/>
    <w:rsid w:val="004108B3"/>
    <w:rsid w:val="00410B72"/>
    <w:rsid w:val="00410BD8"/>
    <w:rsid w:val="00410F18"/>
    <w:rsid w:val="004125E8"/>
    <w:rsid w:val="0041263E"/>
    <w:rsid w:val="00413985"/>
    <w:rsid w:val="00413AAC"/>
    <w:rsid w:val="00413E92"/>
    <w:rsid w:val="00417463"/>
    <w:rsid w:val="004205C3"/>
    <w:rsid w:val="00421105"/>
    <w:rsid w:val="00422AA4"/>
    <w:rsid w:val="00423A51"/>
    <w:rsid w:val="004242F4"/>
    <w:rsid w:val="00425C29"/>
    <w:rsid w:val="00427248"/>
    <w:rsid w:val="00431754"/>
    <w:rsid w:val="00432471"/>
    <w:rsid w:val="00436F60"/>
    <w:rsid w:val="00437447"/>
    <w:rsid w:val="00441658"/>
    <w:rsid w:val="00441A92"/>
    <w:rsid w:val="004431DC"/>
    <w:rsid w:val="00444F56"/>
    <w:rsid w:val="00446488"/>
    <w:rsid w:val="004517AA"/>
    <w:rsid w:val="00452CAC"/>
    <w:rsid w:val="00456005"/>
    <w:rsid w:val="00456DF2"/>
    <w:rsid w:val="00457565"/>
    <w:rsid w:val="00457B71"/>
    <w:rsid w:val="0046040B"/>
    <w:rsid w:val="00461B9E"/>
    <w:rsid w:val="00463994"/>
    <w:rsid w:val="00464689"/>
    <w:rsid w:val="004669E2"/>
    <w:rsid w:val="00467A98"/>
    <w:rsid w:val="00470C31"/>
    <w:rsid w:val="00471DE0"/>
    <w:rsid w:val="004734D0"/>
    <w:rsid w:val="0047556B"/>
    <w:rsid w:val="00477768"/>
    <w:rsid w:val="00481ACB"/>
    <w:rsid w:val="00483547"/>
    <w:rsid w:val="00483B1C"/>
    <w:rsid w:val="00483DDA"/>
    <w:rsid w:val="00490BD5"/>
    <w:rsid w:val="00492BC5"/>
    <w:rsid w:val="00493AF4"/>
    <w:rsid w:val="004964F1"/>
    <w:rsid w:val="00496998"/>
    <w:rsid w:val="004A16BC"/>
    <w:rsid w:val="004A2B94"/>
    <w:rsid w:val="004A58FC"/>
    <w:rsid w:val="004B1EE4"/>
    <w:rsid w:val="004B6ACB"/>
    <w:rsid w:val="004B6F6A"/>
    <w:rsid w:val="004B7C0C"/>
    <w:rsid w:val="004C28CD"/>
    <w:rsid w:val="004C2A44"/>
    <w:rsid w:val="004C3898"/>
    <w:rsid w:val="004C53EB"/>
    <w:rsid w:val="004D2767"/>
    <w:rsid w:val="004D36B1"/>
    <w:rsid w:val="004D43D8"/>
    <w:rsid w:val="004D5A05"/>
    <w:rsid w:val="004D5E5E"/>
    <w:rsid w:val="004D7EBD"/>
    <w:rsid w:val="004E2680"/>
    <w:rsid w:val="004E28F9"/>
    <w:rsid w:val="004E462E"/>
    <w:rsid w:val="004E56DC"/>
    <w:rsid w:val="004E76F4"/>
    <w:rsid w:val="004F0B4E"/>
    <w:rsid w:val="004F0B6C"/>
    <w:rsid w:val="004F0D9C"/>
    <w:rsid w:val="004F1029"/>
    <w:rsid w:val="004F2078"/>
    <w:rsid w:val="004F475D"/>
    <w:rsid w:val="004F4DA3"/>
    <w:rsid w:val="004F6343"/>
    <w:rsid w:val="004F7B7F"/>
    <w:rsid w:val="005037D4"/>
    <w:rsid w:val="00506557"/>
    <w:rsid w:val="0050677A"/>
    <w:rsid w:val="005108D8"/>
    <w:rsid w:val="005116F9"/>
    <w:rsid w:val="005153A7"/>
    <w:rsid w:val="005219CF"/>
    <w:rsid w:val="00527B85"/>
    <w:rsid w:val="00534B59"/>
    <w:rsid w:val="00536759"/>
    <w:rsid w:val="00537C62"/>
    <w:rsid w:val="00540140"/>
    <w:rsid w:val="00541869"/>
    <w:rsid w:val="00544952"/>
    <w:rsid w:val="00545E5C"/>
    <w:rsid w:val="00546970"/>
    <w:rsid w:val="00554E19"/>
    <w:rsid w:val="005554E8"/>
    <w:rsid w:val="005561A8"/>
    <w:rsid w:val="00557F9F"/>
    <w:rsid w:val="0056121F"/>
    <w:rsid w:val="00561590"/>
    <w:rsid w:val="00561E5C"/>
    <w:rsid w:val="005631E0"/>
    <w:rsid w:val="0056334F"/>
    <w:rsid w:val="00565F2C"/>
    <w:rsid w:val="0056632B"/>
    <w:rsid w:val="00572505"/>
    <w:rsid w:val="00574EFF"/>
    <w:rsid w:val="00575E35"/>
    <w:rsid w:val="0057705F"/>
    <w:rsid w:val="0058222F"/>
    <w:rsid w:val="00582809"/>
    <w:rsid w:val="0058798C"/>
    <w:rsid w:val="005900FA"/>
    <w:rsid w:val="00591D9B"/>
    <w:rsid w:val="005935A4"/>
    <w:rsid w:val="0059465B"/>
    <w:rsid w:val="005948C2"/>
    <w:rsid w:val="00595DCA"/>
    <w:rsid w:val="0059779B"/>
    <w:rsid w:val="00597C44"/>
    <w:rsid w:val="005A209A"/>
    <w:rsid w:val="005A662D"/>
    <w:rsid w:val="005A7174"/>
    <w:rsid w:val="005B1409"/>
    <w:rsid w:val="005B2216"/>
    <w:rsid w:val="005B24F0"/>
    <w:rsid w:val="005B30E2"/>
    <w:rsid w:val="005B35D7"/>
    <w:rsid w:val="005B392A"/>
    <w:rsid w:val="005B3AA3"/>
    <w:rsid w:val="005B42A8"/>
    <w:rsid w:val="005B6F83"/>
    <w:rsid w:val="005C69E3"/>
    <w:rsid w:val="005C6D86"/>
    <w:rsid w:val="005C74FB"/>
    <w:rsid w:val="005D1602"/>
    <w:rsid w:val="005D26AA"/>
    <w:rsid w:val="005D36CA"/>
    <w:rsid w:val="005D59CE"/>
    <w:rsid w:val="005D5DC3"/>
    <w:rsid w:val="005E0A49"/>
    <w:rsid w:val="005E0ED0"/>
    <w:rsid w:val="005E2E77"/>
    <w:rsid w:val="005E385F"/>
    <w:rsid w:val="005E5B81"/>
    <w:rsid w:val="005E651F"/>
    <w:rsid w:val="005F2CB1"/>
    <w:rsid w:val="005F3025"/>
    <w:rsid w:val="005F618C"/>
    <w:rsid w:val="005F70BD"/>
    <w:rsid w:val="005F7FA6"/>
    <w:rsid w:val="00601CBC"/>
    <w:rsid w:val="0060283C"/>
    <w:rsid w:val="00604F14"/>
    <w:rsid w:val="00610EE5"/>
    <w:rsid w:val="0061142C"/>
    <w:rsid w:val="00611B83"/>
    <w:rsid w:val="00613257"/>
    <w:rsid w:val="00614AAB"/>
    <w:rsid w:val="00620A71"/>
    <w:rsid w:val="00620D80"/>
    <w:rsid w:val="0062130F"/>
    <w:rsid w:val="00621B8B"/>
    <w:rsid w:val="00622693"/>
    <w:rsid w:val="006234A6"/>
    <w:rsid w:val="00624596"/>
    <w:rsid w:val="00630001"/>
    <w:rsid w:val="006311B3"/>
    <w:rsid w:val="006311D2"/>
    <w:rsid w:val="0063284C"/>
    <w:rsid w:val="006345DB"/>
    <w:rsid w:val="00634626"/>
    <w:rsid w:val="006357A6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99D"/>
    <w:rsid w:val="00650AB9"/>
    <w:rsid w:val="00653EFC"/>
    <w:rsid w:val="00654191"/>
    <w:rsid w:val="00655733"/>
    <w:rsid w:val="00655ACD"/>
    <w:rsid w:val="00656A92"/>
    <w:rsid w:val="00656DDE"/>
    <w:rsid w:val="00660022"/>
    <w:rsid w:val="0066011D"/>
    <w:rsid w:val="006607C0"/>
    <w:rsid w:val="006613A6"/>
    <w:rsid w:val="006627A2"/>
    <w:rsid w:val="006634E6"/>
    <w:rsid w:val="006655EE"/>
    <w:rsid w:val="00666F94"/>
    <w:rsid w:val="00667EE7"/>
    <w:rsid w:val="00670922"/>
    <w:rsid w:val="00670BE1"/>
    <w:rsid w:val="0067218F"/>
    <w:rsid w:val="00673CCB"/>
    <w:rsid w:val="006741F2"/>
    <w:rsid w:val="00674CC3"/>
    <w:rsid w:val="00675C72"/>
    <w:rsid w:val="00676225"/>
    <w:rsid w:val="0067639D"/>
    <w:rsid w:val="006771F9"/>
    <w:rsid w:val="006776D7"/>
    <w:rsid w:val="0067782F"/>
    <w:rsid w:val="006800EF"/>
    <w:rsid w:val="00681003"/>
    <w:rsid w:val="006817C9"/>
    <w:rsid w:val="00683ECE"/>
    <w:rsid w:val="00686724"/>
    <w:rsid w:val="00692CF4"/>
    <w:rsid w:val="00695FC2"/>
    <w:rsid w:val="00696949"/>
    <w:rsid w:val="00696FD8"/>
    <w:rsid w:val="00697052"/>
    <w:rsid w:val="00697328"/>
    <w:rsid w:val="006A46FB"/>
    <w:rsid w:val="006A4B99"/>
    <w:rsid w:val="006A54DD"/>
    <w:rsid w:val="006A5A2E"/>
    <w:rsid w:val="006A5C3F"/>
    <w:rsid w:val="006A5E28"/>
    <w:rsid w:val="006A697B"/>
    <w:rsid w:val="006A74DF"/>
    <w:rsid w:val="006A7AFF"/>
    <w:rsid w:val="006B0852"/>
    <w:rsid w:val="006B1816"/>
    <w:rsid w:val="006B2099"/>
    <w:rsid w:val="006B50CF"/>
    <w:rsid w:val="006B6EDE"/>
    <w:rsid w:val="006C03B8"/>
    <w:rsid w:val="006C5EC9"/>
    <w:rsid w:val="006C6059"/>
    <w:rsid w:val="006C7522"/>
    <w:rsid w:val="006C77BA"/>
    <w:rsid w:val="006D21FB"/>
    <w:rsid w:val="006D2EBF"/>
    <w:rsid w:val="006D66BF"/>
    <w:rsid w:val="006D6F08"/>
    <w:rsid w:val="006E062C"/>
    <w:rsid w:val="006E1C82"/>
    <w:rsid w:val="006E28B7"/>
    <w:rsid w:val="006E2A9B"/>
    <w:rsid w:val="006E3310"/>
    <w:rsid w:val="006E3A9C"/>
    <w:rsid w:val="006E4E39"/>
    <w:rsid w:val="006E565E"/>
    <w:rsid w:val="006E5F79"/>
    <w:rsid w:val="006E673D"/>
    <w:rsid w:val="006E7D3B"/>
    <w:rsid w:val="006F0AC1"/>
    <w:rsid w:val="006F0DA3"/>
    <w:rsid w:val="006F1165"/>
    <w:rsid w:val="006F12D1"/>
    <w:rsid w:val="006F1B70"/>
    <w:rsid w:val="006F25C7"/>
    <w:rsid w:val="006F2A2E"/>
    <w:rsid w:val="006F341D"/>
    <w:rsid w:val="006F3CDE"/>
    <w:rsid w:val="006F3E3D"/>
    <w:rsid w:val="006F58D4"/>
    <w:rsid w:val="006F6582"/>
    <w:rsid w:val="00702B1B"/>
    <w:rsid w:val="0070346E"/>
    <w:rsid w:val="0070493B"/>
    <w:rsid w:val="00704EDB"/>
    <w:rsid w:val="00705B35"/>
    <w:rsid w:val="00706101"/>
    <w:rsid w:val="00707072"/>
    <w:rsid w:val="00707D61"/>
    <w:rsid w:val="00712287"/>
    <w:rsid w:val="00712772"/>
    <w:rsid w:val="007129AB"/>
    <w:rsid w:val="007148D3"/>
    <w:rsid w:val="00715B9A"/>
    <w:rsid w:val="00717662"/>
    <w:rsid w:val="00722837"/>
    <w:rsid w:val="007257D0"/>
    <w:rsid w:val="00726EA6"/>
    <w:rsid w:val="00727208"/>
    <w:rsid w:val="00727680"/>
    <w:rsid w:val="0073142E"/>
    <w:rsid w:val="00733460"/>
    <w:rsid w:val="007348B1"/>
    <w:rsid w:val="007362A6"/>
    <w:rsid w:val="00736569"/>
    <w:rsid w:val="00736D7D"/>
    <w:rsid w:val="00736DFE"/>
    <w:rsid w:val="0074089F"/>
    <w:rsid w:val="007409FC"/>
    <w:rsid w:val="00740E58"/>
    <w:rsid w:val="0074135A"/>
    <w:rsid w:val="00743E95"/>
    <w:rsid w:val="007445A0"/>
    <w:rsid w:val="0074524B"/>
    <w:rsid w:val="00747D8B"/>
    <w:rsid w:val="00751228"/>
    <w:rsid w:val="007571E1"/>
    <w:rsid w:val="00757CE4"/>
    <w:rsid w:val="007604B2"/>
    <w:rsid w:val="00765281"/>
    <w:rsid w:val="00766BAD"/>
    <w:rsid w:val="00766EB7"/>
    <w:rsid w:val="00771DB6"/>
    <w:rsid w:val="007729A2"/>
    <w:rsid w:val="0077333A"/>
    <w:rsid w:val="007755F2"/>
    <w:rsid w:val="0077565E"/>
    <w:rsid w:val="00776971"/>
    <w:rsid w:val="00776B39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601"/>
    <w:rsid w:val="007A1CB3"/>
    <w:rsid w:val="007A306F"/>
    <w:rsid w:val="007A43A6"/>
    <w:rsid w:val="007A58A6"/>
    <w:rsid w:val="007A70BF"/>
    <w:rsid w:val="007B1229"/>
    <w:rsid w:val="007B3D2D"/>
    <w:rsid w:val="007B50AE"/>
    <w:rsid w:val="007B51DF"/>
    <w:rsid w:val="007B59A9"/>
    <w:rsid w:val="007B7ECD"/>
    <w:rsid w:val="007C05DD"/>
    <w:rsid w:val="007C1C78"/>
    <w:rsid w:val="007C3D18"/>
    <w:rsid w:val="007C440E"/>
    <w:rsid w:val="007C60BF"/>
    <w:rsid w:val="007C627A"/>
    <w:rsid w:val="007C6A07"/>
    <w:rsid w:val="007C75A1"/>
    <w:rsid w:val="007C77A5"/>
    <w:rsid w:val="007D04E5"/>
    <w:rsid w:val="007D2DF8"/>
    <w:rsid w:val="007D2E94"/>
    <w:rsid w:val="007D4CCC"/>
    <w:rsid w:val="007D5901"/>
    <w:rsid w:val="007D7526"/>
    <w:rsid w:val="007E1FF7"/>
    <w:rsid w:val="007E4610"/>
    <w:rsid w:val="007E4715"/>
    <w:rsid w:val="007E505B"/>
    <w:rsid w:val="007E7091"/>
    <w:rsid w:val="007F1B9D"/>
    <w:rsid w:val="00800D75"/>
    <w:rsid w:val="0080267B"/>
    <w:rsid w:val="00803FAE"/>
    <w:rsid w:val="008052F5"/>
    <w:rsid w:val="0080605F"/>
    <w:rsid w:val="008065DA"/>
    <w:rsid w:val="00807786"/>
    <w:rsid w:val="00810196"/>
    <w:rsid w:val="00811FCB"/>
    <w:rsid w:val="00812E44"/>
    <w:rsid w:val="00814B3C"/>
    <w:rsid w:val="00815271"/>
    <w:rsid w:val="008158D6"/>
    <w:rsid w:val="00815DCB"/>
    <w:rsid w:val="00816DBB"/>
    <w:rsid w:val="00817196"/>
    <w:rsid w:val="008233EC"/>
    <w:rsid w:val="008235DB"/>
    <w:rsid w:val="00824AB4"/>
    <w:rsid w:val="00825A35"/>
    <w:rsid w:val="00825C42"/>
    <w:rsid w:val="00825D25"/>
    <w:rsid w:val="00827D6F"/>
    <w:rsid w:val="00830A98"/>
    <w:rsid w:val="00836263"/>
    <w:rsid w:val="008376AC"/>
    <w:rsid w:val="00837DDD"/>
    <w:rsid w:val="008444E8"/>
    <w:rsid w:val="00844E80"/>
    <w:rsid w:val="0084684C"/>
    <w:rsid w:val="00846FE7"/>
    <w:rsid w:val="00853EF3"/>
    <w:rsid w:val="00854DE5"/>
    <w:rsid w:val="00856911"/>
    <w:rsid w:val="008569A8"/>
    <w:rsid w:val="00865EF4"/>
    <w:rsid w:val="00866C3A"/>
    <w:rsid w:val="008677FD"/>
    <w:rsid w:val="008706D4"/>
    <w:rsid w:val="00870B10"/>
    <w:rsid w:val="00870F8A"/>
    <w:rsid w:val="008719A4"/>
    <w:rsid w:val="00871D23"/>
    <w:rsid w:val="008739F8"/>
    <w:rsid w:val="00874312"/>
    <w:rsid w:val="0087437C"/>
    <w:rsid w:val="00875CD7"/>
    <w:rsid w:val="00876B4D"/>
    <w:rsid w:val="008773FF"/>
    <w:rsid w:val="00877F18"/>
    <w:rsid w:val="008808EF"/>
    <w:rsid w:val="00882277"/>
    <w:rsid w:val="00893229"/>
    <w:rsid w:val="008941E3"/>
    <w:rsid w:val="00894A88"/>
    <w:rsid w:val="00895386"/>
    <w:rsid w:val="008A0601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163"/>
    <w:rsid w:val="008B42CA"/>
    <w:rsid w:val="008B4336"/>
    <w:rsid w:val="008B51A0"/>
    <w:rsid w:val="008B592A"/>
    <w:rsid w:val="008B74A7"/>
    <w:rsid w:val="008B7B5C"/>
    <w:rsid w:val="008C0C99"/>
    <w:rsid w:val="008C148E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2B13"/>
    <w:rsid w:val="008E2E03"/>
    <w:rsid w:val="008E521C"/>
    <w:rsid w:val="008E63AD"/>
    <w:rsid w:val="008F1C4E"/>
    <w:rsid w:val="008F1D37"/>
    <w:rsid w:val="008F1EAB"/>
    <w:rsid w:val="008F253A"/>
    <w:rsid w:val="008F3051"/>
    <w:rsid w:val="008F33DC"/>
    <w:rsid w:val="008F477F"/>
    <w:rsid w:val="008F4EC6"/>
    <w:rsid w:val="008F4F41"/>
    <w:rsid w:val="008F4FC0"/>
    <w:rsid w:val="008F59EC"/>
    <w:rsid w:val="009001EC"/>
    <w:rsid w:val="00902350"/>
    <w:rsid w:val="00902852"/>
    <w:rsid w:val="0090336B"/>
    <w:rsid w:val="00904AA7"/>
    <w:rsid w:val="009053AA"/>
    <w:rsid w:val="00906939"/>
    <w:rsid w:val="00910B7D"/>
    <w:rsid w:val="00911DFB"/>
    <w:rsid w:val="009130AB"/>
    <w:rsid w:val="009139D9"/>
    <w:rsid w:val="00914AD8"/>
    <w:rsid w:val="00916079"/>
    <w:rsid w:val="009165BA"/>
    <w:rsid w:val="00917CE9"/>
    <w:rsid w:val="00920BF2"/>
    <w:rsid w:val="00921897"/>
    <w:rsid w:val="00922010"/>
    <w:rsid w:val="009240C2"/>
    <w:rsid w:val="0093120F"/>
    <w:rsid w:val="00931BD9"/>
    <w:rsid w:val="009361A8"/>
    <w:rsid w:val="009368F3"/>
    <w:rsid w:val="009378D1"/>
    <w:rsid w:val="00941636"/>
    <w:rsid w:val="00943742"/>
    <w:rsid w:val="00943E78"/>
    <w:rsid w:val="0094495D"/>
    <w:rsid w:val="00945C05"/>
    <w:rsid w:val="00946945"/>
    <w:rsid w:val="00947713"/>
    <w:rsid w:val="00950DE7"/>
    <w:rsid w:val="00953920"/>
    <w:rsid w:val="00953D47"/>
    <w:rsid w:val="009549FA"/>
    <w:rsid w:val="0095681E"/>
    <w:rsid w:val="009572D4"/>
    <w:rsid w:val="00961921"/>
    <w:rsid w:val="0096430A"/>
    <w:rsid w:val="00964670"/>
    <w:rsid w:val="0096554B"/>
    <w:rsid w:val="0096584A"/>
    <w:rsid w:val="00971F08"/>
    <w:rsid w:val="00973E78"/>
    <w:rsid w:val="0097603D"/>
    <w:rsid w:val="00976949"/>
    <w:rsid w:val="00980477"/>
    <w:rsid w:val="009828C7"/>
    <w:rsid w:val="00985253"/>
    <w:rsid w:val="009853B3"/>
    <w:rsid w:val="00990630"/>
    <w:rsid w:val="00990E8C"/>
    <w:rsid w:val="00991761"/>
    <w:rsid w:val="00994DCA"/>
    <w:rsid w:val="0099547C"/>
    <w:rsid w:val="00995F7D"/>
    <w:rsid w:val="009960EC"/>
    <w:rsid w:val="009970DD"/>
    <w:rsid w:val="009975AC"/>
    <w:rsid w:val="00997CF0"/>
    <w:rsid w:val="009A0FBA"/>
    <w:rsid w:val="009A1601"/>
    <w:rsid w:val="009A3BB6"/>
    <w:rsid w:val="009A3C1D"/>
    <w:rsid w:val="009A462D"/>
    <w:rsid w:val="009A5CBA"/>
    <w:rsid w:val="009A6BD2"/>
    <w:rsid w:val="009A7B7C"/>
    <w:rsid w:val="009B1F30"/>
    <w:rsid w:val="009B33F4"/>
    <w:rsid w:val="009B3AC2"/>
    <w:rsid w:val="009B4DF4"/>
    <w:rsid w:val="009B564E"/>
    <w:rsid w:val="009B7E87"/>
    <w:rsid w:val="009C0169"/>
    <w:rsid w:val="009C1164"/>
    <w:rsid w:val="009C403E"/>
    <w:rsid w:val="009D4FF0"/>
    <w:rsid w:val="009D6CB2"/>
    <w:rsid w:val="009D703C"/>
    <w:rsid w:val="009D718F"/>
    <w:rsid w:val="009E068F"/>
    <w:rsid w:val="009E14E0"/>
    <w:rsid w:val="009E20AE"/>
    <w:rsid w:val="009E26BE"/>
    <w:rsid w:val="009E35DB"/>
    <w:rsid w:val="009E47A3"/>
    <w:rsid w:val="009F08F3"/>
    <w:rsid w:val="009F105B"/>
    <w:rsid w:val="009F2D33"/>
    <w:rsid w:val="009F344F"/>
    <w:rsid w:val="00A00CAE"/>
    <w:rsid w:val="00A02659"/>
    <w:rsid w:val="00A031D8"/>
    <w:rsid w:val="00A03C40"/>
    <w:rsid w:val="00A048A8"/>
    <w:rsid w:val="00A04F49"/>
    <w:rsid w:val="00A11EAB"/>
    <w:rsid w:val="00A13E54"/>
    <w:rsid w:val="00A16786"/>
    <w:rsid w:val="00A17F63"/>
    <w:rsid w:val="00A2193B"/>
    <w:rsid w:val="00A21CB6"/>
    <w:rsid w:val="00A233C5"/>
    <w:rsid w:val="00A2351A"/>
    <w:rsid w:val="00A246C1"/>
    <w:rsid w:val="00A264A9"/>
    <w:rsid w:val="00A26DCF"/>
    <w:rsid w:val="00A27785"/>
    <w:rsid w:val="00A30187"/>
    <w:rsid w:val="00A3178E"/>
    <w:rsid w:val="00A3448A"/>
    <w:rsid w:val="00A352B1"/>
    <w:rsid w:val="00A36297"/>
    <w:rsid w:val="00A36EC7"/>
    <w:rsid w:val="00A370E0"/>
    <w:rsid w:val="00A41E2B"/>
    <w:rsid w:val="00A45B74"/>
    <w:rsid w:val="00A507A8"/>
    <w:rsid w:val="00A50E43"/>
    <w:rsid w:val="00A52E1D"/>
    <w:rsid w:val="00A56E98"/>
    <w:rsid w:val="00A61499"/>
    <w:rsid w:val="00A62A77"/>
    <w:rsid w:val="00A63483"/>
    <w:rsid w:val="00A636FC"/>
    <w:rsid w:val="00A657D7"/>
    <w:rsid w:val="00A65D79"/>
    <w:rsid w:val="00A65ED5"/>
    <w:rsid w:val="00A6604A"/>
    <w:rsid w:val="00A660AC"/>
    <w:rsid w:val="00A67E6C"/>
    <w:rsid w:val="00A71B99"/>
    <w:rsid w:val="00A7223F"/>
    <w:rsid w:val="00A739D0"/>
    <w:rsid w:val="00A74A11"/>
    <w:rsid w:val="00A74B17"/>
    <w:rsid w:val="00A761D4"/>
    <w:rsid w:val="00A77EC4"/>
    <w:rsid w:val="00A8245E"/>
    <w:rsid w:val="00A833C2"/>
    <w:rsid w:val="00A844E5"/>
    <w:rsid w:val="00A8692C"/>
    <w:rsid w:val="00A9142D"/>
    <w:rsid w:val="00A91A6A"/>
    <w:rsid w:val="00A92879"/>
    <w:rsid w:val="00A9442A"/>
    <w:rsid w:val="00A950AF"/>
    <w:rsid w:val="00A96CA0"/>
    <w:rsid w:val="00AA016F"/>
    <w:rsid w:val="00AA1ED6"/>
    <w:rsid w:val="00AA3E44"/>
    <w:rsid w:val="00AA51D6"/>
    <w:rsid w:val="00AB0BC8"/>
    <w:rsid w:val="00AB11CA"/>
    <w:rsid w:val="00AB14D9"/>
    <w:rsid w:val="00AB413B"/>
    <w:rsid w:val="00AB49FC"/>
    <w:rsid w:val="00AB4AB8"/>
    <w:rsid w:val="00AB5817"/>
    <w:rsid w:val="00AB5CDF"/>
    <w:rsid w:val="00AB655E"/>
    <w:rsid w:val="00AC007F"/>
    <w:rsid w:val="00AC2ECD"/>
    <w:rsid w:val="00AC3119"/>
    <w:rsid w:val="00AC3616"/>
    <w:rsid w:val="00AC49FB"/>
    <w:rsid w:val="00AC4DDE"/>
    <w:rsid w:val="00AC5A10"/>
    <w:rsid w:val="00AC5E5F"/>
    <w:rsid w:val="00AC6FDE"/>
    <w:rsid w:val="00AD0AA3"/>
    <w:rsid w:val="00AD2ED0"/>
    <w:rsid w:val="00AD3F94"/>
    <w:rsid w:val="00AD4A5A"/>
    <w:rsid w:val="00AD77EA"/>
    <w:rsid w:val="00AE27AC"/>
    <w:rsid w:val="00AE320C"/>
    <w:rsid w:val="00AE3745"/>
    <w:rsid w:val="00AE3B23"/>
    <w:rsid w:val="00AE40E0"/>
    <w:rsid w:val="00AE4D20"/>
    <w:rsid w:val="00AE4DBA"/>
    <w:rsid w:val="00AE4F07"/>
    <w:rsid w:val="00AF1C5D"/>
    <w:rsid w:val="00AF22BE"/>
    <w:rsid w:val="00AF23E5"/>
    <w:rsid w:val="00AF42D7"/>
    <w:rsid w:val="00B006FE"/>
    <w:rsid w:val="00B007CB"/>
    <w:rsid w:val="00B02AA9"/>
    <w:rsid w:val="00B02FA3"/>
    <w:rsid w:val="00B05084"/>
    <w:rsid w:val="00B14AF9"/>
    <w:rsid w:val="00B157F9"/>
    <w:rsid w:val="00B20256"/>
    <w:rsid w:val="00B207F4"/>
    <w:rsid w:val="00B20D09"/>
    <w:rsid w:val="00B269CF"/>
    <w:rsid w:val="00B2763F"/>
    <w:rsid w:val="00B27AAC"/>
    <w:rsid w:val="00B30929"/>
    <w:rsid w:val="00B372AA"/>
    <w:rsid w:val="00B37FFD"/>
    <w:rsid w:val="00B40445"/>
    <w:rsid w:val="00B409E0"/>
    <w:rsid w:val="00B41888"/>
    <w:rsid w:val="00B45A52"/>
    <w:rsid w:val="00B46175"/>
    <w:rsid w:val="00B52934"/>
    <w:rsid w:val="00B52998"/>
    <w:rsid w:val="00B530F6"/>
    <w:rsid w:val="00B54277"/>
    <w:rsid w:val="00B548B7"/>
    <w:rsid w:val="00B5733A"/>
    <w:rsid w:val="00B57BFE"/>
    <w:rsid w:val="00B60DAC"/>
    <w:rsid w:val="00B664C7"/>
    <w:rsid w:val="00B66BD1"/>
    <w:rsid w:val="00B67D91"/>
    <w:rsid w:val="00B70B5D"/>
    <w:rsid w:val="00B73846"/>
    <w:rsid w:val="00B739F6"/>
    <w:rsid w:val="00B802F4"/>
    <w:rsid w:val="00B81A6C"/>
    <w:rsid w:val="00B838A8"/>
    <w:rsid w:val="00B851C8"/>
    <w:rsid w:val="00B85DE5"/>
    <w:rsid w:val="00B90F73"/>
    <w:rsid w:val="00B93B59"/>
    <w:rsid w:val="00B9406A"/>
    <w:rsid w:val="00BA1958"/>
    <w:rsid w:val="00BA2280"/>
    <w:rsid w:val="00BA2A08"/>
    <w:rsid w:val="00BA2ABE"/>
    <w:rsid w:val="00BA30D3"/>
    <w:rsid w:val="00BA56D2"/>
    <w:rsid w:val="00BA5978"/>
    <w:rsid w:val="00BA76E0"/>
    <w:rsid w:val="00BB0186"/>
    <w:rsid w:val="00BB25A2"/>
    <w:rsid w:val="00BB2A25"/>
    <w:rsid w:val="00BB35B3"/>
    <w:rsid w:val="00BB4602"/>
    <w:rsid w:val="00BB51E9"/>
    <w:rsid w:val="00BB7BD1"/>
    <w:rsid w:val="00BC0FDC"/>
    <w:rsid w:val="00BC1541"/>
    <w:rsid w:val="00BC3053"/>
    <w:rsid w:val="00BC4D2E"/>
    <w:rsid w:val="00BD0579"/>
    <w:rsid w:val="00BD48AC"/>
    <w:rsid w:val="00BD5F1A"/>
    <w:rsid w:val="00BE11C6"/>
    <w:rsid w:val="00BE1234"/>
    <w:rsid w:val="00BE2FA6"/>
    <w:rsid w:val="00BE333F"/>
    <w:rsid w:val="00BE6C77"/>
    <w:rsid w:val="00BE7406"/>
    <w:rsid w:val="00BE7603"/>
    <w:rsid w:val="00BF1E33"/>
    <w:rsid w:val="00BF25D0"/>
    <w:rsid w:val="00BF3279"/>
    <w:rsid w:val="00BF424F"/>
    <w:rsid w:val="00BF74C7"/>
    <w:rsid w:val="00C0067D"/>
    <w:rsid w:val="00C015F1"/>
    <w:rsid w:val="00C01F33"/>
    <w:rsid w:val="00C02C47"/>
    <w:rsid w:val="00C02CC6"/>
    <w:rsid w:val="00C040F7"/>
    <w:rsid w:val="00C044AB"/>
    <w:rsid w:val="00C05706"/>
    <w:rsid w:val="00C07377"/>
    <w:rsid w:val="00C10478"/>
    <w:rsid w:val="00C109E0"/>
    <w:rsid w:val="00C12107"/>
    <w:rsid w:val="00C12EFF"/>
    <w:rsid w:val="00C14D4B"/>
    <w:rsid w:val="00C154BB"/>
    <w:rsid w:val="00C1573A"/>
    <w:rsid w:val="00C15D15"/>
    <w:rsid w:val="00C2360E"/>
    <w:rsid w:val="00C24E9C"/>
    <w:rsid w:val="00C279B5"/>
    <w:rsid w:val="00C27C45"/>
    <w:rsid w:val="00C30DC8"/>
    <w:rsid w:val="00C31C0C"/>
    <w:rsid w:val="00C3257D"/>
    <w:rsid w:val="00C32E8F"/>
    <w:rsid w:val="00C3572C"/>
    <w:rsid w:val="00C3719D"/>
    <w:rsid w:val="00C37CB2"/>
    <w:rsid w:val="00C41441"/>
    <w:rsid w:val="00C43A4F"/>
    <w:rsid w:val="00C44123"/>
    <w:rsid w:val="00C473A5"/>
    <w:rsid w:val="00C5141F"/>
    <w:rsid w:val="00C54995"/>
    <w:rsid w:val="00C54D41"/>
    <w:rsid w:val="00C60783"/>
    <w:rsid w:val="00C618B9"/>
    <w:rsid w:val="00C61C92"/>
    <w:rsid w:val="00C62043"/>
    <w:rsid w:val="00C64672"/>
    <w:rsid w:val="00C70697"/>
    <w:rsid w:val="00C70F18"/>
    <w:rsid w:val="00C71CB0"/>
    <w:rsid w:val="00C72093"/>
    <w:rsid w:val="00C72EF4"/>
    <w:rsid w:val="00C744FE"/>
    <w:rsid w:val="00C74DE3"/>
    <w:rsid w:val="00C75B18"/>
    <w:rsid w:val="00C75D2F"/>
    <w:rsid w:val="00C767BE"/>
    <w:rsid w:val="00C76E3C"/>
    <w:rsid w:val="00C80298"/>
    <w:rsid w:val="00C81568"/>
    <w:rsid w:val="00C81F39"/>
    <w:rsid w:val="00C820D8"/>
    <w:rsid w:val="00C839AD"/>
    <w:rsid w:val="00C8664C"/>
    <w:rsid w:val="00C9027A"/>
    <w:rsid w:val="00C9068E"/>
    <w:rsid w:val="00C93814"/>
    <w:rsid w:val="00C93C4B"/>
    <w:rsid w:val="00C944AB"/>
    <w:rsid w:val="00C95B40"/>
    <w:rsid w:val="00CA1ED8"/>
    <w:rsid w:val="00CA2347"/>
    <w:rsid w:val="00CA649C"/>
    <w:rsid w:val="00CB1F63"/>
    <w:rsid w:val="00CB37AD"/>
    <w:rsid w:val="00CB50DA"/>
    <w:rsid w:val="00CB6D61"/>
    <w:rsid w:val="00CB7170"/>
    <w:rsid w:val="00CB7970"/>
    <w:rsid w:val="00CC040E"/>
    <w:rsid w:val="00CC111F"/>
    <w:rsid w:val="00CC2011"/>
    <w:rsid w:val="00CC3EA0"/>
    <w:rsid w:val="00CC4B52"/>
    <w:rsid w:val="00CC63D2"/>
    <w:rsid w:val="00CC7B45"/>
    <w:rsid w:val="00CD1188"/>
    <w:rsid w:val="00CD2C3D"/>
    <w:rsid w:val="00CD2ED1"/>
    <w:rsid w:val="00CD337B"/>
    <w:rsid w:val="00CD3C44"/>
    <w:rsid w:val="00CD4A30"/>
    <w:rsid w:val="00CE0424"/>
    <w:rsid w:val="00CE7561"/>
    <w:rsid w:val="00CF12F6"/>
    <w:rsid w:val="00CF1354"/>
    <w:rsid w:val="00CF2FEB"/>
    <w:rsid w:val="00CF3B1F"/>
    <w:rsid w:val="00CF3BF6"/>
    <w:rsid w:val="00CF625B"/>
    <w:rsid w:val="00CF687E"/>
    <w:rsid w:val="00CF746C"/>
    <w:rsid w:val="00CF7AAC"/>
    <w:rsid w:val="00CF7B02"/>
    <w:rsid w:val="00D030E4"/>
    <w:rsid w:val="00D0349B"/>
    <w:rsid w:val="00D04BB0"/>
    <w:rsid w:val="00D10249"/>
    <w:rsid w:val="00D115C3"/>
    <w:rsid w:val="00D11897"/>
    <w:rsid w:val="00D13135"/>
    <w:rsid w:val="00D13E4E"/>
    <w:rsid w:val="00D16DBB"/>
    <w:rsid w:val="00D2209E"/>
    <w:rsid w:val="00D23375"/>
    <w:rsid w:val="00D239A7"/>
    <w:rsid w:val="00D23F47"/>
    <w:rsid w:val="00D26A8A"/>
    <w:rsid w:val="00D30377"/>
    <w:rsid w:val="00D353F1"/>
    <w:rsid w:val="00D36E71"/>
    <w:rsid w:val="00D37D87"/>
    <w:rsid w:val="00D40B33"/>
    <w:rsid w:val="00D4318F"/>
    <w:rsid w:val="00D432E5"/>
    <w:rsid w:val="00D438BF"/>
    <w:rsid w:val="00D440F8"/>
    <w:rsid w:val="00D445E7"/>
    <w:rsid w:val="00D5194E"/>
    <w:rsid w:val="00D529FB"/>
    <w:rsid w:val="00D546FF"/>
    <w:rsid w:val="00D54A18"/>
    <w:rsid w:val="00D55AD5"/>
    <w:rsid w:val="00D576CA"/>
    <w:rsid w:val="00D61AF5"/>
    <w:rsid w:val="00D64DD4"/>
    <w:rsid w:val="00D652B5"/>
    <w:rsid w:val="00D65D81"/>
    <w:rsid w:val="00D66155"/>
    <w:rsid w:val="00D708B0"/>
    <w:rsid w:val="00D76193"/>
    <w:rsid w:val="00D77B1D"/>
    <w:rsid w:val="00D8021F"/>
    <w:rsid w:val="00D80383"/>
    <w:rsid w:val="00D823C6"/>
    <w:rsid w:val="00D8327F"/>
    <w:rsid w:val="00D848BA"/>
    <w:rsid w:val="00D857C6"/>
    <w:rsid w:val="00D86CA3"/>
    <w:rsid w:val="00D871CE"/>
    <w:rsid w:val="00D9196D"/>
    <w:rsid w:val="00D91ED0"/>
    <w:rsid w:val="00D92982"/>
    <w:rsid w:val="00D92B1C"/>
    <w:rsid w:val="00D96458"/>
    <w:rsid w:val="00D974E9"/>
    <w:rsid w:val="00DA22F8"/>
    <w:rsid w:val="00DA305E"/>
    <w:rsid w:val="00DA5417"/>
    <w:rsid w:val="00DA557E"/>
    <w:rsid w:val="00DA56E8"/>
    <w:rsid w:val="00DA6C89"/>
    <w:rsid w:val="00DB0A9F"/>
    <w:rsid w:val="00DB2484"/>
    <w:rsid w:val="00DB377D"/>
    <w:rsid w:val="00DB6BB2"/>
    <w:rsid w:val="00DB708A"/>
    <w:rsid w:val="00DB7DB0"/>
    <w:rsid w:val="00DC11DD"/>
    <w:rsid w:val="00DC1CB2"/>
    <w:rsid w:val="00DC24CB"/>
    <w:rsid w:val="00DC2D36"/>
    <w:rsid w:val="00DC42C4"/>
    <w:rsid w:val="00DC46CE"/>
    <w:rsid w:val="00DC53EF"/>
    <w:rsid w:val="00DC5B97"/>
    <w:rsid w:val="00DD6A2D"/>
    <w:rsid w:val="00DE2462"/>
    <w:rsid w:val="00DE2852"/>
    <w:rsid w:val="00DE48DA"/>
    <w:rsid w:val="00DE5608"/>
    <w:rsid w:val="00DE58D0"/>
    <w:rsid w:val="00DE654F"/>
    <w:rsid w:val="00DF0B6E"/>
    <w:rsid w:val="00DF15E0"/>
    <w:rsid w:val="00DF37A0"/>
    <w:rsid w:val="00DF390C"/>
    <w:rsid w:val="00E009F1"/>
    <w:rsid w:val="00E044DF"/>
    <w:rsid w:val="00E05EE3"/>
    <w:rsid w:val="00E071C7"/>
    <w:rsid w:val="00E110E7"/>
    <w:rsid w:val="00E11A37"/>
    <w:rsid w:val="00E11B20"/>
    <w:rsid w:val="00E11EDB"/>
    <w:rsid w:val="00E17FA2"/>
    <w:rsid w:val="00E22330"/>
    <w:rsid w:val="00E22A35"/>
    <w:rsid w:val="00E25873"/>
    <w:rsid w:val="00E30A8D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FC8"/>
    <w:rsid w:val="00E446F1"/>
    <w:rsid w:val="00E46886"/>
    <w:rsid w:val="00E468D5"/>
    <w:rsid w:val="00E47649"/>
    <w:rsid w:val="00E47AEF"/>
    <w:rsid w:val="00E5058B"/>
    <w:rsid w:val="00E53B75"/>
    <w:rsid w:val="00E54E3B"/>
    <w:rsid w:val="00E57565"/>
    <w:rsid w:val="00E63838"/>
    <w:rsid w:val="00E64434"/>
    <w:rsid w:val="00E67C51"/>
    <w:rsid w:val="00E72EFC"/>
    <w:rsid w:val="00E739C2"/>
    <w:rsid w:val="00E74833"/>
    <w:rsid w:val="00E758EC"/>
    <w:rsid w:val="00E8056F"/>
    <w:rsid w:val="00E8234C"/>
    <w:rsid w:val="00E83AA9"/>
    <w:rsid w:val="00E84C6B"/>
    <w:rsid w:val="00E85556"/>
    <w:rsid w:val="00E85928"/>
    <w:rsid w:val="00E87822"/>
    <w:rsid w:val="00E87BA1"/>
    <w:rsid w:val="00E90142"/>
    <w:rsid w:val="00E90395"/>
    <w:rsid w:val="00E90E49"/>
    <w:rsid w:val="00E917F9"/>
    <w:rsid w:val="00E920D9"/>
    <w:rsid w:val="00E9291C"/>
    <w:rsid w:val="00E93FFE"/>
    <w:rsid w:val="00E94F8A"/>
    <w:rsid w:val="00E960AC"/>
    <w:rsid w:val="00EA7A41"/>
    <w:rsid w:val="00EB077B"/>
    <w:rsid w:val="00EB1D17"/>
    <w:rsid w:val="00EB2B10"/>
    <w:rsid w:val="00EB3A91"/>
    <w:rsid w:val="00EB4EA2"/>
    <w:rsid w:val="00EB5079"/>
    <w:rsid w:val="00EC24D5"/>
    <w:rsid w:val="00EC27C6"/>
    <w:rsid w:val="00EC3255"/>
    <w:rsid w:val="00EC3796"/>
    <w:rsid w:val="00EC4207"/>
    <w:rsid w:val="00EC5653"/>
    <w:rsid w:val="00EC71CE"/>
    <w:rsid w:val="00EC72A9"/>
    <w:rsid w:val="00ED1006"/>
    <w:rsid w:val="00ED6677"/>
    <w:rsid w:val="00ED6CEF"/>
    <w:rsid w:val="00EE2747"/>
    <w:rsid w:val="00EE4ECC"/>
    <w:rsid w:val="00EE5B68"/>
    <w:rsid w:val="00EF0CFA"/>
    <w:rsid w:val="00EF18FE"/>
    <w:rsid w:val="00EF1F25"/>
    <w:rsid w:val="00EF2441"/>
    <w:rsid w:val="00EF2CE6"/>
    <w:rsid w:val="00EF5787"/>
    <w:rsid w:val="00EF60D0"/>
    <w:rsid w:val="00EF66A8"/>
    <w:rsid w:val="00F0528D"/>
    <w:rsid w:val="00F06C67"/>
    <w:rsid w:val="00F06DFD"/>
    <w:rsid w:val="00F071D1"/>
    <w:rsid w:val="00F07533"/>
    <w:rsid w:val="00F10629"/>
    <w:rsid w:val="00F15FA5"/>
    <w:rsid w:val="00F17DC5"/>
    <w:rsid w:val="00F209B7"/>
    <w:rsid w:val="00F209E1"/>
    <w:rsid w:val="00F2376F"/>
    <w:rsid w:val="00F243D8"/>
    <w:rsid w:val="00F253BC"/>
    <w:rsid w:val="00F25EFE"/>
    <w:rsid w:val="00F26715"/>
    <w:rsid w:val="00F30828"/>
    <w:rsid w:val="00F313D6"/>
    <w:rsid w:val="00F40F0C"/>
    <w:rsid w:val="00F41B6E"/>
    <w:rsid w:val="00F43D3E"/>
    <w:rsid w:val="00F4766C"/>
    <w:rsid w:val="00F5060E"/>
    <w:rsid w:val="00F507D1"/>
    <w:rsid w:val="00F519CE"/>
    <w:rsid w:val="00F51ADA"/>
    <w:rsid w:val="00F53CC8"/>
    <w:rsid w:val="00F55DE5"/>
    <w:rsid w:val="00F60203"/>
    <w:rsid w:val="00F607C5"/>
    <w:rsid w:val="00F60DEA"/>
    <w:rsid w:val="00F61BDA"/>
    <w:rsid w:val="00F6302A"/>
    <w:rsid w:val="00F63950"/>
    <w:rsid w:val="00F64C2B"/>
    <w:rsid w:val="00F651BE"/>
    <w:rsid w:val="00F65387"/>
    <w:rsid w:val="00F67F53"/>
    <w:rsid w:val="00F700FB"/>
    <w:rsid w:val="00F703BE"/>
    <w:rsid w:val="00F71F69"/>
    <w:rsid w:val="00F72B72"/>
    <w:rsid w:val="00F74BB9"/>
    <w:rsid w:val="00F75582"/>
    <w:rsid w:val="00F76EFA"/>
    <w:rsid w:val="00F804BE"/>
    <w:rsid w:val="00F804CF"/>
    <w:rsid w:val="00F817CE"/>
    <w:rsid w:val="00F8456C"/>
    <w:rsid w:val="00F859D8"/>
    <w:rsid w:val="00F86515"/>
    <w:rsid w:val="00F868F5"/>
    <w:rsid w:val="00F9056A"/>
    <w:rsid w:val="00F90F8D"/>
    <w:rsid w:val="00F92782"/>
    <w:rsid w:val="00F93AA9"/>
    <w:rsid w:val="00F96985"/>
    <w:rsid w:val="00F97838"/>
    <w:rsid w:val="00FA0369"/>
    <w:rsid w:val="00FA0B72"/>
    <w:rsid w:val="00FA2BB3"/>
    <w:rsid w:val="00FB046D"/>
    <w:rsid w:val="00FB48E3"/>
    <w:rsid w:val="00FB4C80"/>
    <w:rsid w:val="00FB6A6A"/>
    <w:rsid w:val="00FB7F91"/>
    <w:rsid w:val="00FC0E6C"/>
    <w:rsid w:val="00FC1110"/>
    <w:rsid w:val="00FC22EF"/>
    <w:rsid w:val="00FC5016"/>
    <w:rsid w:val="00FC700F"/>
    <w:rsid w:val="00FC7429"/>
    <w:rsid w:val="00FC77A3"/>
    <w:rsid w:val="00FD07F6"/>
    <w:rsid w:val="00FD0BA8"/>
    <w:rsid w:val="00FD1B9D"/>
    <w:rsid w:val="00FD1EC8"/>
    <w:rsid w:val="00FD47ED"/>
    <w:rsid w:val="00FD74DB"/>
    <w:rsid w:val="00FD7660"/>
    <w:rsid w:val="00FE0655"/>
    <w:rsid w:val="00FE1930"/>
    <w:rsid w:val="00FE2365"/>
    <w:rsid w:val="00FE328E"/>
    <w:rsid w:val="00FE37D7"/>
    <w:rsid w:val="00FE3B67"/>
    <w:rsid w:val="00FE4C7B"/>
    <w:rsid w:val="00FE5AD9"/>
    <w:rsid w:val="00FE7336"/>
    <w:rsid w:val="00FE787C"/>
    <w:rsid w:val="00FF0545"/>
    <w:rsid w:val="00FF45A5"/>
    <w:rsid w:val="00FF4DA8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0799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0CAE"/>
    <w:pPr>
      <w:spacing w:after="160" w:line="259" w:lineRule="auto"/>
    </w:pPr>
    <w:rPr>
      <w:rFonts w:ascii="Calibri Light" w:eastAsiaTheme="minorHAnsi" w:hAnsi="Calibri Light" w:cs="Arial"/>
      <w:lang w:val="en-US" w:eastAsia="en-US"/>
    </w:rPr>
  </w:style>
  <w:style w:type="paragraph" w:styleId="Heading1">
    <w:name w:val="heading 1"/>
    <w:next w:val="Normal"/>
    <w:link w:val="Heading1Char"/>
    <w:qFormat/>
    <w:rsid w:val="00810196"/>
    <w:pPr>
      <w:keepNext/>
      <w:keepLines/>
      <w:numPr>
        <w:numId w:val="2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1019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autoRedefine/>
    <w:qFormat/>
    <w:rsid w:val="004125E8"/>
    <w:pPr>
      <w:numPr>
        <w:ilvl w:val="2"/>
      </w:numPr>
      <w:spacing w:before="120"/>
      <w:outlineLvl w:val="2"/>
    </w:pPr>
    <w:rPr>
      <w:rFonts w:eastAsia="SimSun"/>
      <w:sz w:val="28"/>
    </w:rPr>
  </w:style>
  <w:style w:type="paragraph" w:styleId="Heading4">
    <w:name w:val="heading 4"/>
    <w:basedOn w:val="Heading3"/>
    <w:next w:val="Normal"/>
    <w:link w:val="Heading4Char"/>
    <w:qFormat/>
    <w:rsid w:val="0081019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1019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10196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10196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1019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1019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00CA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00CAE"/>
  </w:style>
  <w:style w:type="paragraph" w:styleId="TOC8">
    <w:name w:val="toc 8"/>
    <w:basedOn w:val="TOC1"/>
    <w:uiPriority w:val="39"/>
    <w:rsid w:val="008101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101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1019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1019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10196"/>
    <w:pPr>
      <w:ind w:left="1701" w:hanging="1701"/>
    </w:pPr>
  </w:style>
  <w:style w:type="paragraph" w:styleId="TOC4">
    <w:name w:val="toc 4"/>
    <w:basedOn w:val="TOC3"/>
    <w:uiPriority w:val="39"/>
    <w:rsid w:val="00810196"/>
    <w:pPr>
      <w:ind w:left="1418" w:hanging="1418"/>
    </w:pPr>
  </w:style>
  <w:style w:type="paragraph" w:styleId="TOC3">
    <w:name w:val="toc 3"/>
    <w:basedOn w:val="TOC2"/>
    <w:uiPriority w:val="39"/>
    <w:rsid w:val="00810196"/>
    <w:pPr>
      <w:ind w:left="1134" w:hanging="1134"/>
    </w:pPr>
  </w:style>
  <w:style w:type="paragraph" w:styleId="TOC2">
    <w:name w:val="toc 2"/>
    <w:basedOn w:val="TOC1"/>
    <w:uiPriority w:val="39"/>
    <w:rsid w:val="008101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10196"/>
    <w:pPr>
      <w:ind w:left="284"/>
    </w:pPr>
  </w:style>
  <w:style w:type="paragraph" w:styleId="Index1">
    <w:name w:val="index 1"/>
    <w:basedOn w:val="Normal"/>
    <w:rsid w:val="00810196"/>
    <w:pPr>
      <w:keepLines/>
      <w:spacing w:after="0"/>
    </w:pPr>
  </w:style>
  <w:style w:type="paragraph" w:styleId="DocumentMap">
    <w:name w:val="Document Map"/>
    <w:basedOn w:val="Normal"/>
    <w:link w:val="DocumentMapChar"/>
    <w:rsid w:val="0081019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10196"/>
    <w:pPr>
      <w:numPr>
        <w:numId w:val="22"/>
      </w:numPr>
    </w:pPr>
  </w:style>
  <w:style w:type="paragraph" w:styleId="ListNumber">
    <w:name w:val="List Number"/>
    <w:basedOn w:val="List"/>
    <w:rsid w:val="0081019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10196"/>
    <w:pPr>
      <w:ind w:left="568" w:hanging="284"/>
    </w:pPr>
  </w:style>
  <w:style w:type="paragraph" w:styleId="Header">
    <w:name w:val="header"/>
    <w:link w:val="HeaderChar"/>
    <w:rsid w:val="008101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101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1019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1019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10196"/>
    <w:pPr>
      <w:ind w:left="1418" w:hanging="1418"/>
    </w:pPr>
  </w:style>
  <w:style w:type="paragraph" w:styleId="TOC6">
    <w:name w:val="toc 6"/>
    <w:basedOn w:val="TOC5"/>
    <w:next w:val="Normal"/>
    <w:uiPriority w:val="39"/>
    <w:rsid w:val="00810196"/>
    <w:pPr>
      <w:ind w:left="1985" w:hanging="1985"/>
    </w:pPr>
  </w:style>
  <w:style w:type="paragraph" w:styleId="TOC7">
    <w:name w:val="toc 7"/>
    <w:basedOn w:val="TOC6"/>
    <w:next w:val="Normal"/>
    <w:uiPriority w:val="39"/>
    <w:rsid w:val="00810196"/>
    <w:pPr>
      <w:ind w:left="2268" w:hanging="2268"/>
    </w:pPr>
  </w:style>
  <w:style w:type="paragraph" w:styleId="ListBullet2">
    <w:name w:val="List Bullet 2"/>
    <w:basedOn w:val="ListBullet"/>
    <w:rsid w:val="00810196"/>
    <w:pPr>
      <w:numPr>
        <w:numId w:val="17"/>
      </w:numPr>
    </w:pPr>
  </w:style>
  <w:style w:type="paragraph" w:styleId="ListBullet">
    <w:name w:val="List Bullet"/>
    <w:basedOn w:val="List"/>
    <w:rsid w:val="0081019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10196"/>
    <w:pPr>
      <w:numPr>
        <w:numId w:val="18"/>
      </w:numPr>
    </w:pPr>
  </w:style>
  <w:style w:type="paragraph" w:customStyle="1" w:styleId="EQ">
    <w:name w:val="EQ"/>
    <w:basedOn w:val="Normal"/>
    <w:next w:val="Normal"/>
    <w:rsid w:val="0081019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10196"/>
    <w:pPr>
      <w:ind w:left="851"/>
    </w:pPr>
    <w:rPr>
      <w:lang w:eastAsia="ja-JP"/>
    </w:rPr>
  </w:style>
  <w:style w:type="paragraph" w:styleId="List3">
    <w:name w:val="List 3"/>
    <w:basedOn w:val="List2"/>
    <w:rsid w:val="00810196"/>
    <w:pPr>
      <w:ind w:left="1135"/>
    </w:pPr>
  </w:style>
  <w:style w:type="paragraph" w:styleId="List4">
    <w:name w:val="List 4"/>
    <w:basedOn w:val="List3"/>
    <w:rsid w:val="00810196"/>
    <w:pPr>
      <w:ind w:left="1418"/>
    </w:pPr>
  </w:style>
  <w:style w:type="paragraph" w:styleId="List5">
    <w:name w:val="List 5"/>
    <w:basedOn w:val="List4"/>
    <w:rsid w:val="00810196"/>
    <w:pPr>
      <w:ind w:left="1702"/>
    </w:pPr>
  </w:style>
  <w:style w:type="paragraph" w:customStyle="1" w:styleId="EditorsNote">
    <w:name w:val="Editor's Note"/>
    <w:basedOn w:val="NO"/>
    <w:link w:val="EditorsNoteChar"/>
    <w:rsid w:val="00810196"/>
    <w:rPr>
      <w:color w:val="FF0000"/>
      <w:lang w:val="x-none" w:eastAsia="x-none"/>
    </w:rPr>
  </w:style>
  <w:style w:type="paragraph" w:styleId="ListBullet4">
    <w:name w:val="List Bullet 4"/>
    <w:basedOn w:val="ListBullet3"/>
    <w:rsid w:val="00810196"/>
    <w:pPr>
      <w:numPr>
        <w:numId w:val="19"/>
      </w:numPr>
    </w:pPr>
  </w:style>
  <w:style w:type="paragraph" w:styleId="ListBullet5">
    <w:name w:val="List Bullet 5"/>
    <w:basedOn w:val="ListBullet4"/>
    <w:rsid w:val="00810196"/>
    <w:pPr>
      <w:numPr>
        <w:numId w:val="20"/>
      </w:numPr>
    </w:pPr>
  </w:style>
  <w:style w:type="paragraph" w:styleId="Footer">
    <w:name w:val="footer"/>
    <w:basedOn w:val="Header"/>
    <w:link w:val="FooterChar"/>
    <w:rsid w:val="00810196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81019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1019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10196"/>
  </w:style>
  <w:style w:type="paragraph" w:styleId="BodyText">
    <w:name w:val="Body Text"/>
    <w:basedOn w:val="Normal"/>
    <w:link w:val="BodyTextChar"/>
    <w:rsid w:val="0081019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10196"/>
    <w:rPr>
      <w:color w:val="0000FF"/>
      <w:u w:val="single"/>
    </w:rPr>
  </w:style>
  <w:style w:type="character" w:styleId="FollowedHyperlink">
    <w:name w:val="FollowedHyperlink"/>
    <w:unhideWhenUsed/>
    <w:rsid w:val="00810196"/>
    <w:rPr>
      <w:color w:val="800080"/>
      <w:u w:val="single"/>
    </w:rPr>
  </w:style>
  <w:style w:type="character" w:styleId="CommentReference">
    <w:name w:val="annotation reference"/>
    <w:qFormat/>
    <w:rsid w:val="008101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10196"/>
  </w:style>
  <w:style w:type="paragraph" w:styleId="CommentSubject">
    <w:name w:val="annotation subject"/>
    <w:basedOn w:val="CommentText"/>
    <w:next w:val="CommentText"/>
    <w:link w:val="CommentSubjectChar"/>
    <w:rsid w:val="00810196"/>
    <w:rPr>
      <w:b/>
      <w:bCs/>
    </w:rPr>
  </w:style>
  <w:style w:type="character" w:customStyle="1" w:styleId="Heading1Char">
    <w:name w:val="Heading 1 Char"/>
    <w:link w:val="Heading1"/>
    <w:rsid w:val="0081019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10196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810196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81019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10196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1019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1019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10196"/>
    <w:rPr>
      <w:rFonts w:ascii="Times New Roman" w:hAnsi="Times New Roman"/>
    </w:rPr>
  </w:style>
  <w:style w:type="paragraph" w:customStyle="1" w:styleId="EX">
    <w:name w:val="EX"/>
    <w:basedOn w:val="Normal"/>
    <w:uiPriority w:val="99"/>
    <w:qFormat/>
    <w:rsid w:val="00810196"/>
    <w:pPr>
      <w:keepLines/>
      <w:ind w:left="1702" w:hanging="1418"/>
    </w:pPr>
  </w:style>
  <w:style w:type="paragraph" w:customStyle="1" w:styleId="EW">
    <w:name w:val="EW"/>
    <w:basedOn w:val="EX"/>
    <w:rsid w:val="00810196"/>
    <w:pPr>
      <w:spacing w:after="0"/>
    </w:pPr>
  </w:style>
  <w:style w:type="paragraph" w:customStyle="1" w:styleId="TAL">
    <w:name w:val="TAL"/>
    <w:basedOn w:val="Normal"/>
    <w:link w:val="TALCar"/>
    <w:rsid w:val="008101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10196"/>
    <w:pPr>
      <w:jc w:val="center"/>
    </w:pPr>
  </w:style>
  <w:style w:type="paragraph" w:customStyle="1" w:styleId="TAH">
    <w:name w:val="TAH"/>
    <w:basedOn w:val="TAC"/>
    <w:link w:val="TAHCar"/>
    <w:qFormat/>
    <w:rsid w:val="00810196"/>
    <w:rPr>
      <w:b/>
    </w:rPr>
  </w:style>
  <w:style w:type="paragraph" w:customStyle="1" w:styleId="TAN">
    <w:name w:val="TAN"/>
    <w:basedOn w:val="TAL"/>
    <w:rsid w:val="00810196"/>
    <w:pPr>
      <w:ind w:left="851" w:hanging="851"/>
    </w:pPr>
  </w:style>
  <w:style w:type="paragraph" w:customStyle="1" w:styleId="TAR">
    <w:name w:val="TAR"/>
    <w:basedOn w:val="TAL"/>
    <w:rsid w:val="00810196"/>
    <w:pPr>
      <w:jc w:val="right"/>
    </w:pPr>
  </w:style>
  <w:style w:type="paragraph" w:customStyle="1" w:styleId="TH">
    <w:name w:val="TH"/>
    <w:basedOn w:val="Normal"/>
    <w:link w:val="THChar"/>
    <w:qFormat/>
    <w:rsid w:val="008101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1019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10196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810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101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101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101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10196"/>
  </w:style>
  <w:style w:type="paragraph" w:customStyle="1" w:styleId="ZH">
    <w:name w:val="ZH"/>
    <w:rsid w:val="008101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101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1019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1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10196"/>
    <w:pPr>
      <w:framePr w:wrap="notBeside" w:y="16161"/>
    </w:pPr>
  </w:style>
  <w:style w:type="paragraph" w:customStyle="1" w:styleId="FP">
    <w:name w:val="FP"/>
    <w:basedOn w:val="Normal"/>
    <w:rsid w:val="00810196"/>
    <w:pPr>
      <w:spacing w:after="0"/>
    </w:pPr>
  </w:style>
  <w:style w:type="paragraph" w:customStyle="1" w:styleId="Observation">
    <w:name w:val="Observation"/>
    <w:basedOn w:val="Proposal"/>
    <w:qFormat/>
    <w:rsid w:val="0081019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1019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1019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1019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1019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1019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1019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10196"/>
    <w:pPr>
      <w:ind w:left="1985"/>
    </w:pPr>
  </w:style>
  <w:style w:type="character" w:customStyle="1" w:styleId="B6Char">
    <w:name w:val="B6 Char"/>
    <w:link w:val="B6"/>
    <w:rsid w:val="0081019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10196"/>
    <w:pPr>
      <w:ind w:left="2269"/>
    </w:pPr>
  </w:style>
  <w:style w:type="character" w:customStyle="1" w:styleId="B7Char">
    <w:name w:val="B7 Char"/>
    <w:basedOn w:val="B6Char"/>
    <w:link w:val="B7"/>
    <w:rsid w:val="0081019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10196"/>
    <w:pPr>
      <w:ind w:left="2552"/>
    </w:pPr>
  </w:style>
  <w:style w:type="character" w:customStyle="1" w:styleId="BalloonTextChar">
    <w:name w:val="Balloon Text Char"/>
    <w:link w:val="BalloonText"/>
    <w:rsid w:val="0081019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1019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1019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1019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101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1019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1019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10196"/>
    <w:pPr>
      <w:keepLines/>
      <w:ind w:left="1135" w:hanging="851"/>
    </w:pPr>
  </w:style>
  <w:style w:type="character" w:customStyle="1" w:styleId="NOChar">
    <w:name w:val="NO Char"/>
    <w:link w:val="NO"/>
    <w:qFormat/>
    <w:rsid w:val="0081019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1019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10196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10196"/>
    <w:rPr>
      <w:i/>
      <w:iCs/>
    </w:rPr>
  </w:style>
  <w:style w:type="paragraph" w:customStyle="1" w:styleId="FigureTitle">
    <w:name w:val="Figure_Title"/>
    <w:basedOn w:val="Normal"/>
    <w:next w:val="Normal"/>
    <w:rsid w:val="008101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1019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1019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1019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10196"/>
    <w:rPr>
      <w:i/>
      <w:color w:val="0000FF"/>
    </w:rPr>
  </w:style>
  <w:style w:type="character" w:customStyle="1" w:styleId="Heading2Char">
    <w:name w:val="Heading 2 Char"/>
    <w:link w:val="Heading2"/>
    <w:rsid w:val="0081019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4125E8"/>
    <w:rPr>
      <w:rFonts w:ascii="Arial" w:eastAsia="SimSun" w:hAnsi="Arial"/>
      <w:sz w:val="28"/>
      <w:lang w:eastAsia="ja-JP"/>
    </w:rPr>
  </w:style>
  <w:style w:type="character" w:customStyle="1" w:styleId="Heading4Char">
    <w:name w:val="Heading 4 Char"/>
    <w:link w:val="Heading4"/>
    <w:rsid w:val="0081019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1019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1019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1019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1019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1019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1019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1019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1019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101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10196"/>
    <w:pPr>
      <w:spacing w:after="0"/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1019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1019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196"/>
    <w:pPr>
      <w:spacing w:after="0"/>
    </w:pPr>
  </w:style>
  <w:style w:type="paragraph" w:customStyle="1" w:styleId="PL">
    <w:name w:val="PL"/>
    <w:link w:val="PLChar"/>
    <w:qFormat/>
    <w:rsid w:val="008101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1019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1019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1019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10196"/>
    <w:rPr>
      <w:b/>
      <w:bCs/>
    </w:rPr>
  </w:style>
  <w:style w:type="table" w:styleId="TableGrid">
    <w:name w:val="Table Grid"/>
    <w:basedOn w:val="TableNormal"/>
    <w:uiPriority w:val="59"/>
    <w:qFormat/>
    <w:rsid w:val="0081019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1019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1019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1019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10196"/>
  </w:style>
  <w:style w:type="paragraph" w:customStyle="1" w:styleId="TALCharChar">
    <w:name w:val="TAL Char Char"/>
    <w:basedOn w:val="Normal"/>
    <w:link w:val="TALCharCharChar"/>
    <w:rsid w:val="0081019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1019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1019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1019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1019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10196"/>
    <w:pPr>
      <w:numPr>
        <w:numId w:val="10"/>
      </w:numPr>
      <w:contextualSpacing/>
    </w:pPr>
  </w:style>
  <w:style w:type="paragraph" w:customStyle="1" w:styleId="IvDbodytext">
    <w:name w:val="IvD bodytext"/>
    <w:basedOn w:val="BodyText"/>
    <w:link w:val="IvDbodytextChar"/>
    <w:qFormat/>
    <w:rsid w:val="008101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810196"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qFormat/>
    <w:locked/>
    <w:rsid w:val="00810196"/>
    <w:rPr>
      <w:rFonts w:ascii="Arial" w:hAnsi="Arial"/>
      <w:sz w:val="18"/>
      <w:lang w:val="x-none" w:eastAsia="x-none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810196"/>
    <w:rPr>
      <w:rFonts w:ascii="Times New Roman" w:hAnsi="Times New Roman"/>
      <w:b/>
    </w:rPr>
  </w:style>
  <w:style w:type="character" w:customStyle="1" w:styleId="B1Zchn">
    <w:name w:val="B1 Zchn"/>
    <w:qFormat/>
    <w:rsid w:val="00810196"/>
    <w:rPr>
      <w:lang w:eastAsia="en-US"/>
    </w:rPr>
  </w:style>
  <w:style w:type="paragraph" w:styleId="NormalWeb">
    <w:name w:val="Normal (Web)"/>
    <w:basedOn w:val="Normal"/>
    <w:uiPriority w:val="99"/>
    <w:unhideWhenUsed/>
    <w:rsid w:val="002E14FF"/>
    <w:pPr>
      <w:spacing w:before="100" w:beforeAutospacing="1" w:after="100" w:afterAutospacing="1"/>
    </w:pPr>
    <w:rPr>
      <w:rFonts w:ascii="Calibri" w:eastAsiaTheme="minorEastAsia" w:hAnsi="Calibri" w:cs="Calibri"/>
      <w:sz w:val="22"/>
      <w:szCs w:val="22"/>
      <w:lang w:val="sv-SE" w:eastAsia="zh-CN"/>
    </w:rPr>
  </w:style>
  <w:style w:type="character" w:customStyle="1" w:styleId="ReferenceChar">
    <w:name w:val="Reference Char"/>
    <w:link w:val="Reference"/>
    <w:rsid w:val="000E3E8F"/>
    <w:rPr>
      <w:rFonts w:ascii="Arial" w:hAnsi="Arial"/>
      <w:lang w:eastAsia="zh-CN"/>
    </w:rPr>
  </w:style>
  <w:style w:type="paragraph" w:customStyle="1" w:styleId="Bulletedo1">
    <w:name w:val="Bulleted o 1"/>
    <w:basedOn w:val="Normal"/>
    <w:rsid w:val="001C6E77"/>
    <w:pPr>
      <w:numPr>
        <w:numId w:val="27"/>
      </w:numPr>
    </w:pPr>
    <w:rPr>
      <w:rFonts w:eastAsia="SimSun"/>
    </w:rPr>
  </w:style>
  <w:style w:type="character" w:customStyle="1" w:styleId="B3Char">
    <w:name w:val="B3 Char"/>
    <w:rsid w:val="003023EF"/>
    <w:rPr>
      <w:lang w:eastAsia="en-US"/>
    </w:rPr>
  </w:style>
  <w:style w:type="character" w:customStyle="1" w:styleId="0MaintextChar">
    <w:name w:val="0 Main text Char"/>
    <w:basedOn w:val="DefaultParagraphFont"/>
    <w:link w:val="0Maintext"/>
    <w:locked/>
    <w:rsid w:val="00EB5079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EB5079"/>
    <w:pPr>
      <w:spacing w:after="120"/>
      <w:jc w:val="both"/>
    </w:pPr>
    <w:rPr>
      <w:rFonts w:ascii="Malgun Gothic" w:eastAsia="Malgun Gothic" w:hAnsi="Malgun Gothic"/>
      <w:lang w:eastAsia="en-GB"/>
    </w:rPr>
  </w:style>
  <w:style w:type="character" w:customStyle="1" w:styleId="03ProposalChar">
    <w:name w:val="03_Proposal Char"/>
    <w:link w:val="03Proposal"/>
    <w:qFormat/>
    <w:locked/>
    <w:rsid w:val="00417463"/>
    <w:rPr>
      <w:rFonts w:ascii="Times New Roman" w:eastAsia="SimSun" w:hAnsi="Times New Roman"/>
      <w:b/>
      <w:bCs/>
      <w:szCs w:val="24"/>
      <w:lang w:eastAsia="zh-CN"/>
    </w:rPr>
  </w:style>
  <w:style w:type="paragraph" w:customStyle="1" w:styleId="03Proposal">
    <w:name w:val="03_Proposal"/>
    <w:basedOn w:val="Normal"/>
    <w:link w:val="03ProposalChar"/>
    <w:qFormat/>
    <w:rsid w:val="00417463"/>
    <w:pPr>
      <w:spacing w:after="120" w:line="240" w:lineRule="auto"/>
      <w:jc w:val="both"/>
    </w:pPr>
    <w:rPr>
      <w:rFonts w:ascii="Times New Roman" w:eastAsia="SimSun" w:hAnsi="Times New Roman" w:cs="Times New Roman"/>
      <w:b/>
      <w:bCs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7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FCBA7-EC9F-4964-8EB6-C72ABBC76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Discussion</vt:lpstr>
      <vt:lpstr>    PDCCH monitoring priority based on QCL-TypeD for multi-DCI based M-TRP</vt:lpstr>
      <vt:lpstr>Conclusion</vt:lpstr>
      <vt:lpstr>References</vt:lpstr>
    </vt:vector>
  </TitlesOfParts>
  <Company/>
  <LinksUpToDate>false</LinksUpToDate>
  <CharactersWithSpaces>1660</CharactersWithSpaces>
  <SharedDoc>false</SharedDoc>
  <HLinks>
    <vt:vector size="108" baseType="variant">
      <vt:variant>
        <vt:i4>2031676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_Toc40478847</vt:lpwstr>
      </vt:variant>
      <vt:variant>
        <vt:i4>1966140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_Toc40478846</vt:lpwstr>
      </vt:variant>
      <vt:variant>
        <vt:i4>1900604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_Toc40478845</vt:lpwstr>
      </vt:variant>
      <vt:variant>
        <vt:i4>1835068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_Toc40478844</vt:lpwstr>
      </vt:variant>
      <vt:variant>
        <vt:i4>1769532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_Toc40478843</vt:lpwstr>
      </vt:variant>
      <vt:variant>
        <vt:i4>1703996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_Toc40478842</vt:lpwstr>
      </vt:variant>
      <vt:variant>
        <vt:i4>1638460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_Toc40478841</vt:lpwstr>
      </vt:variant>
      <vt:variant>
        <vt:i4>1048635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_Toc40478838</vt:lpwstr>
      </vt:variant>
      <vt:variant>
        <vt:i4>2031675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_Toc40478837</vt:lpwstr>
      </vt:variant>
      <vt:variant>
        <vt:i4>1966139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_Toc40478836</vt:lpwstr>
      </vt:variant>
      <vt:variant>
        <vt:i4>1900603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_Toc40478835</vt:lpwstr>
      </vt:variant>
      <vt:variant>
        <vt:i4>1835067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_Toc40478834</vt:lpwstr>
      </vt:variant>
      <vt:variant>
        <vt:i4>1769531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_Toc40478833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_Toc40478832</vt:lpwstr>
      </vt:variant>
      <vt:variant>
        <vt:i4>1638459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_Toc40478831</vt:lpwstr>
      </vt:variant>
      <vt:variant>
        <vt:i4>1572923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_Toc40478830</vt:lpwstr>
      </vt:variant>
      <vt:variant>
        <vt:i4>1114170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_Toc40478829</vt:lpwstr>
      </vt:variant>
      <vt:variant>
        <vt:i4>1048634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_Toc40478828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2020-08-08T04:01:00Z</dcterms:created>
  <dcterms:modified xsi:type="dcterms:W3CDTF">2020-08-08T04:01:00Z</dcterms:modified>
  <cp:category/>
</cp:coreProperties>
</file>